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803" w:rsidRPr="007D66DE" w:rsidRDefault="00DA14F9" w:rsidP="00C20803">
      <w:pPr>
        <w:spacing w:line="276" w:lineRule="auto"/>
        <w:jc w:val="center"/>
        <w:rPr>
          <w:b/>
          <w:sz w:val="28"/>
        </w:rPr>
      </w:pPr>
      <w:r w:rsidRPr="00DA14F9">
        <w:rPr>
          <w:b/>
          <w:color w:val="00000A"/>
          <w:kern w:val="1"/>
          <w:sz w:val="28"/>
          <w:szCs w:val="28"/>
          <w:lang w:eastAsia="ar-SA"/>
        </w:rPr>
        <w:t xml:space="preserve">Отчет </w:t>
      </w:r>
      <w:r w:rsidR="00C20803">
        <w:rPr>
          <w:b/>
          <w:color w:val="00000A"/>
          <w:kern w:val="1"/>
          <w:sz w:val="28"/>
          <w:szCs w:val="28"/>
          <w:lang w:eastAsia="ar-SA"/>
        </w:rPr>
        <w:t xml:space="preserve">о реализации </w:t>
      </w:r>
      <w:r w:rsidR="00C20803">
        <w:rPr>
          <w:b/>
          <w:sz w:val="28"/>
        </w:rPr>
        <w:t>плана</w:t>
      </w:r>
      <w:r w:rsidR="00C20803" w:rsidRPr="007D66DE">
        <w:rPr>
          <w:b/>
          <w:sz w:val="28"/>
        </w:rPr>
        <w:br/>
        <w:t>мероприятий по повышению качества образования</w:t>
      </w:r>
    </w:p>
    <w:p w:rsidR="00C20803" w:rsidRPr="007D66DE" w:rsidRDefault="00C20803" w:rsidP="00C20803">
      <w:pPr>
        <w:spacing w:line="276" w:lineRule="auto"/>
        <w:jc w:val="center"/>
        <w:rPr>
          <w:b/>
          <w:sz w:val="28"/>
        </w:rPr>
      </w:pPr>
      <w:r w:rsidRPr="007D66DE">
        <w:rPr>
          <w:b/>
          <w:sz w:val="28"/>
        </w:rPr>
        <w:t>в город</w:t>
      </w:r>
      <w:r>
        <w:rPr>
          <w:b/>
          <w:sz w:val="28"/>
        </w:rPr>
        <w:t>е Махачкале Республики Дагестан</w:t>
      </w:r>
      <w:bookmarkStart w:id="0" w:name="_GoBack"/>
      <w:bookmarkEnd w:id="0"/>
    </w:p>
    <w:p w:rsidR="00DA14F9" w:rsidRDefault="00DA14F9" w:rsidP="00DA14F9">
      <w:pPr>
        <w:tabs>
          <w:tab w:val="left" w:pos="708"/>
        </w:tabs>
        <w:suppressAutoHyphens/>
        <w:ind w:firstLine="709"/>
        <w:contextualSpacing/>
        <w:jc w:val="both"/>
        <w:textAlignment w:val="baseline"/>
        <w:rPr>
          <w:b/>
          <w:color w:val="00000A"/>
          <w:kern w:val="1"/>
          <w:sz w:val="28"/>
          <w:szCs w:val="28"/>
          <w:lang w:eastAsia="ar-SA"/>
        </w:rPr>
      </w:pPr>
    </w:p>
    <w:p w:rsidR="00191B92" w:rsidRDefault="00191B92" w:rsidP="00DA14F9">
      <w:pPr>
        <w:tabs>
          <w:tab w:val="left" w:pos="708"/>
        </w:tabs>
        <w:suppressAutoHyphens/>
        <w:ind w:firstLine="709"/>
        <w:contextualSpacing/>
        <w:jc w:val="both"/>
        <w:textAlignment w:val="baseline"/>
        <w:rPr>
          <w:rFonts w:eastAsia="Calibri"/>
          <w:b/>
          <w:sz w:val="28"/>
          <w:szCs w:val="28"/>
          <w:lang w:eastAsia="en-US"/>
        </w:rPr>
      </w:pPr>
    </w:p>
    <w:p w:rsidR="00191B92" w:rsidRDefault="00191B92" w:rsidP="00191B92">
      <w:pPr>
        <w:tabs>
          <w:tab w:val="left" w:pos="708"/>
        </w:tabs>
        <w:suppressAutoHyphens/>
        <w:contextualSpacing/>
        <w:jc w:val="both"/>
        <w:textAlignment w:val="baseline"/>
        <w:rPr>
          <w:sz w:val="28"/>
          <w:szCs w:val="28"/>
        </w:rPr>
      </w:pPr>
      <w:r>
        <w:rPr>
          <w:rFonts w:eastAsia="Calibri"/>
          <w:b/>
          <w:sz w:val="28"/>
          <w:szCs w:val="28"/>
          <w:lang w:eastAsia="en-US"/>
        </w:rPr>
        <w:t xml:space="preserve">1. </w:t>
      </w:r>
      <w:r w:rsidR="00047E07" w:rsidRPr="00DA14F9">
        <w:rPr>
          <w:sz w:val="28"/>
          <w:szCs w:val="28"/>
        </w:rPr>
        <w:t xml:space="preserve">По итогам государственной итоговой аттестации - 2022 проведён детальный анализ по всем предметным направлениям в целях выявления проблем в методике преподавания, повышении квалификации педагогов, выстраивании новых практик в предметных областях в каждой конкретной школе. В  школах с участием работников Управления образования прошли встречи с администрациями и учителями всех ОО с низкими результатами ЕГЭ, образовательными учреждениями реализуются дорожные карты по коррекции знаний выпускников, по повышению качества образования. По инициативе администрации города Махачкалы реализуется проект «Волонтёрская педагогическая деятельность», в рамках которого проводится подготовка учащихся из малоимущих и многодетных семей к ГИА за счет привлечения в качестве волонтёров преподавателей и студентов вузов и </w:t>
      </w:r>
      <w:proofErr w:type="spellStart"/>
      <w:r w:rsidR="00047E07" w:rsidRPr="00DA14F9">
        <w:rPr>
          <w:sz w:val="28"/>
          <w:szCs w:val="28"/>
        </w:rPr>
        <w:t>ссузов</w:t>
      </w:r>
      <w:proofErr w:type="spellEnd"/>
      <w:r w:rsidR="00047E07" w:rsidRPr="00DA14F9">
        <w:rPr>
          <w:sz w:val="28"/>
          <w:szCs w:val="28"/>
        </w:rPr>
        <w:t xml:space="preserve">, а также учителей школ. </w:t>
      </w:r>
    </w:p>
    <w:p w:rsidR="00191B92" w:rsidRDefault="00191B92" w:rsidP="00191B92">
      <w:pPr>
        <w:tabs>
          <w:tab w:val="left" w:pos="708"/>
        </w:tabs>
        <w:suppressAutoHyphens/>
        <w:contextualSpacing/>
        <w:jc w:val="both"/>
        <w:textAlignment w:val="baseline"/>
        <w:rPr>
          <w:b/>
          <w:color w:val="00000A"/>
          <w:kern w:val="1"/>
          <w:sz w:val="28"/>
          <w:szCs w:val="28"/>
          <w:lang w:eastAsia="ar-SA"/>
        </w:rPr>
      </w:pPr>
      <w:r>
        <w:rPr>
          <w:sz w:val="28"/>
          <w:szCs w:val="28"/>
        </w:rPr>
        <w:tab/>
      </w:r>
      <w:r w:rsidR="00047E07" w:rsidRPr="00DA14F9">
        <w:rPr>
          <w:sz w:val="28"/>
          <w:szCs w:val="28"/>
        </w:rPr>
        <w:t xml:space="preserve"> </w:t>
      </w:r>
    </w:p>
    <w:p w:rsidR="00047E07" w:rsidRPr="00191B92" w:rsidRDefault="00191B92" w:rsidP="00191B92">
      <w:pPr>
        <w:tabs>
          <w:tab w:val="left" w:pos="708"/>
        </w:tabs>
        <w:suppressAutoHyphens/>
        <w:contextualSpacing/>
        <w:jc w:val="both"/>
        <w:textAlignment w:val="baseline"/>
        <w:rPr>
          <w:b/>
          <w:color w:val="00000A"/>
          <w:kern w:val="1"/>
          <w:sz w:val="28"/>
          <w:szCs w:val="28"/>
          <w:lang w:eastAsia="ar-SA"/>
        </w:rPr>
      </w:pPr>
      <w:r>
        <w:rPr>
          <w:b/>
          <w:color w:val="00000A"/>
          <w:kern w:val="1"/>
          <w:sz w:val="28"/>
          <w:szCs w:val="28"/>
          <w:lang w:eastAsia="ar-SA"/>
        </w:rPr>
        <w:t xml:space="preserve">2. </w:t>
      </w:r>
      <w:r w:rsidR="00047E07" w:rsidRPr="006C099D">
        <w:rPr>
          <w:sz w:val="28"/>
          <w:szCs w:val="28"/>
        </w:rPr>
        <w:t>В р</w:t>
      </w:r>
      <w:r w:rsidR="00047E07">
        <w:rPr>
          <w:sz w:val="28"/>
          <w:szCs w:val="28"/>
        </w:rPr>
        <w:t>амках Федерального проекта «500</w:t>
      </w:r>
      <w:r w:rsidR="00047E07" w:rsidRPr="006C099D">
        <w:rPr>
          <w:sz w:val="28"/>
          <w:szCs w:val="28"/>
        </w:rPr>
        <w:t>+» определены школы с низкими образовательными резул</w:t>
      </w:r>
      <w:r w:rsidR="00047E07">
        <w:rPr>
          <w:sz w:val="28"/>
          <w:szCs w:val="28"/>
        </w:rPr>
        <w:t xml:space="preserve">ьтатами. В городе Махачкале их 6 - это ОУ № 6,  29, 31, 44, 48, 59. </w:t>
      </w:r>
      <w:r w:rsidR="00047E07" w:rsidRPr="006C099D">
        <w:rPr>
          <w:sz w:val="28"/>
          <w:szCs w:val="28"/>
        </w:rPr>
        <w:t>За каждой из школ закреплены школы-кураторы, которые в течение года должны организовать работу по повышению качества образования: проведение самодиагностики, разработка и реализация дорожных карт</w:t>
      </w:r>
      <w:r w:rsidR="00047E07">
        <w:rPr>
          <w:sz w:val="28"/>
          <w:szCs w:val="28"/>
        </w:rPr>
        <w:t xml:space="preserve"> по преодолению рисков и с целью достижения более высоких результатов.</w:t>
      </w:r>
    </w:p>
    <w:p w:rsidR="00047E07" w:rsidRPr="006C099D" w:rsidRDefault="00047E07" w:rsidP="00047E07">
      <w:pPr>
        <w:widowControl w:val="0"/>
        <w:suppressAutoHyphens/>
        <w:ind w:firstLine="709"/>
        <w:contextualSpacing/>
        <w:jc w:val="both"/>
      </w:pPr>
      <w:r w:rsidRPr="006C099D">
        <w:rPr>
          <w:rFonts w:eastAsia="Arial Unicode MS"/>
          <w:kern w:val="1"/>
          <w:sz w:val="28"/>
          <w:szCs w:val="28"/>
          <w:lang w:eastAsia="hi-IN" w:bidi="hi-IN"/>
        </w:rPr>
        <w:t>Качественное изменение целевого, содержательного и технологического компонентов образовательного процесса школы становится возможным только тогда, когда этим занимается профессионал.</w:t>
      </w:r>
      <w:r w:rsidRPr="006C099D">
        <w:t xml:space="preserve"> </w:t>
      </w:r>
    </w:p>
    <w:p w:rsidR="00047E07" w:rsidRPr="006C099D" w:rsidRDefault="00047E07" w:rsidP="00047E07">
      <w:pPr>
        <w:widowControl w:val="0"/>
        <w:suppressAutoHyphens/>
        <w:ind w:firstLine="709"/>
        <w:contextualSpacing/>
        <w:jc w:val="both"/>
        <w:rPr>
          <w:rFonts w:eastAsia="Arial Unicode MS"/>
          <w:kern w:val="1"/>
          <w:sz w:val="28"/>
          <w:szCs w:val="28"/>
          <w:lang w:eastAsia="hi-IN" w:bidi="hi-IN"/>
        </w:rPr>
      </w:pPr>
      <w:r w:rsidRPr="006C099D">
        <w:rPr>
          <w:rFonts w:eastAsia="Arial Unicode MS"/>
          <w:kern w:val="1"/>
          <w:sz w:val="28"/>
          <w:szCs w:val="28"/>
          <w:lang w:eastAsia="hi-IN" w:bidi="hi-IN"/>
        </w:rPr>
        <w:t>Всего в общеобразовательных организациях города ра</w:t>
      </w:r>
      <w:r>
        <w:rPr>
          <w:rFonts w:eastAsia="Arial Unicode MS"/>
          <w:kern w:val="1"/>
          <w:sz w:val="28"/>
          <w:szCs w:val="28"/>
          <w:lang w:eastAsia="hi-IN" w:bidi="hi-IN"/>
        </w:rPr>
        <w:t>ботают 8098 человек, из них 5680</w:t>
      </w:r>
      <w:r w:rsidRPr="006C099D">
        <w:rPr>
          <w:rFonts w:eastAsia="Arial Unicode MS"/>
          <w:kern w:val="1"/>
          <w:sz w:val="28"/>
          <w:szCs w:val="28"/>
          <w:lang w:eastAsia="hi-IN" w:bidi="hi-IN"/>
        </w:rPr>
        <w:t xml:space="preserve"> педагогических работников.</w:t>
      </w:r>
    </w:p>
    <w:p w:rsidR="00191B92" w:rsidRDefault="00047E07" w:rsidP="00191B92">
      <w:pPr>
        <w:widowControl w:val="0"/>
        <w:shd w:val="clear" w:color="auto" w:fill="FFFFFF"/>
        <w:suppressAutoHyphens/>
        <w:ind w:firstLine="709"/>
        <w:contextualSpacing/>
        <w:jc w:val="both"/>
        <w:rPr>
          <w:rFonts w:eastAsia="Arial Unicode MS"/>
          <w:color w:val="000000"/>
          <w:kern w:val="1"/>
          <w:sz w:val="28"/>
          <w:szCs w:val="28"/>
          <w:lang w:eastAsia="hi-IN" w:bidi="hi-IN"/>
        </w:rPr>
      </w:pPr>
      <w:r>
        <w:rPr>
          <w:rFonts w:eastAsia="Arial Unicode MS"/>
          <w:color w:val="000000"/>
          <w:kern w:val="1"/>
          <w:sz w:val="28"/>
          <w:szCs w:val="28"/>
          <w:lang w:eastAsia="hi-IN" w:bidi="hi-IN"/>
        </w:rPr>
        <w:t>5</w:t>
      </w:r>
      <w:r w:rsidRPr="006C099D">
        <w:rPr>
          <w:rFonts w:eastAsia="Arial Unicode MS"/>
          <w:color w:val="000000"/>
          <w:kern w:val="1"/>
          <w:sz w:val="28"/>
          <w:szCs w:val="28"/>
          <w:lang w:eastAsia="hi-IN" w:bidi="hi-IN"/>
        </w:rPr>
        <w:t xml:space="preserve"> учителей </w:t>
      </w:r>
      <w:r>
        <w:rPr>
          <w:rFonts w:eastAsia="Arial Unicode MS"/>
          <w:color w:val="000000"/>
          <w:kern w:val="1"/>
          <w:sz w:val="28"/>
          <w:szCs w:val="28"/>
          <w:lang w:eastAsia="hi-IN" w:bidi="hi-IN"/>
        </w:rPr>
        <w:t xml:space="preserve">города </w:t>
      </w:r>
      <w:r w:rsidRPr="006C099D">
        <w:rPr>
          <w:rFonts w:eastAsia="Arial Unicode MS"/>
          <w:color w:val="000000"/>
          <w:kern w:val="1"/>
          <w:sz w:val="28"/>
          <w:szCs w:val="28"/>
          <w:lang w:eastAsia="hi-IN" w:bidi="hi-IN"/>
        </w:rPr>
        <w:t>в</w:t>
      </w:r>
      <w:r>
        <w:rPr>
          <w:rFonts w:eastAsia="Arial Unicode MS"/>
          <w:color w:val="000000"/>
          <w:kern w:val="1"/>
          <w:sz w:val="28"/>
          <w:szCs w:val="28"/>
          <w:lang w:eastAsia="hi-IN" w:bidi="hi-IN"/>
        </w:rPr>
        <w:t xml:space="preserve"> 2022</w:t>
      </w:r>
      <w:r w:rsidRPr="006C099D">
        <w:rPr>
          <w:rFonts w:eastAsia="Arial Unicode MS"/>
          <w:color w:val="000000"/>
          <w:kern w:val="1"/>
          <w:sz w:val="28"/>
          <w:szCs w:val="28"/>
          <w:lang w:eastAsia="hi-IN" w:bidi="hi-IN"/>
        </w:rPr>
        <w:t xml:space="preserve"> году стали победителями республиканского конкурса на присуждение премий лучшим учителям образовательных организаций, реализующих образовательные программы</w:t>
      </w:r>
      <w:r>
        <w:rPr>
          <w:rFonts w:eastAsia="Arial Unicode MS"/>
          <w:color w:val="000000"/>
          <w:kern w:val="1"/>
          <w:sz w:val="28"/>
          <w:szCs w:val="28"/>
          <w:lang w:eastAsia="hi-IN" w:bidi="hi-IN"/>
        </w:rPr>
        <w:t xml:space="preserve"> - это педагоги ОУ № 9, 22, 29, 46, 35, ЦОД.</w:t>
      </w:r>
    </w:p>
    <w:p w:rsidR="00047E07" w:rsidRPr="00191B92" w:rsidRDefault="00191B92" w:rsidP="00191B92">
      <w:pPr>
        <w:widowControl w:val="0"/>
        <w:shd w:val="clear" w:color="auto" w:fill="FFFFFF"/>
        <w:suppressAutoHyphens/>
        <w:contextualSpacing/>
        <w:jc w:val="both"/>
        <w:rPr>
          <w:rFonts w:eastAsia="Arial Unicode MS"/>
          <w:color w:val="000000"/>
          <w:kern w:val="1"/>
          <w:sz w:val="28"/>
          <w:szCs w:val="28"/>
          <w:lang w:eastAsia="hi-IN" w:bidi="hi-IN"/>
        </w:rPr>
      </w:pPr>
      <w:r w:rsidRPr="00191B92">
        <w:rPr>
          <w:rFonts w:eastAsia="Arial Unicode MS"/>
          <w:b/>
          <w:color w:val="000000"/>
          <w:kern w:val="1"/>
          <w:sz w:val="28"/>
          <w:szCs w:val="28"/>
          <w:lang w:eastAsia="hi-IN" w:bidi="hi-IN"/>
        </w:rPr>
        <w:t>3.</w:t>
      </w:r>
      <w:r>
        <w:rPr>
          <w:rFonts w:eastAsia="Arial Unicode MS"/>
          <w:color w:val="000000"/>
          <w:kern w:val="1"/>
          <w:sz w:val="28"/>
          <w:szCs w:val="28"/>
          <w:lang w:eastAsia="hi-IN" w:bidi="hi-IN"/>
        </w:rPr>
        <w:t xml:space="preserve"> </w:t>
      </w:r>
      <w:r w:rsidR="00047E07">
        <w:rPr>
          <w:color w:val="000000"/>
          <w:spacing w:val="2"/>
          <w:sz w:val="28"/>
          <w:szCs w:val="28"/>
        </w:rPr>
        <w:t xml:space="preserve">В целях  развития интеллектуального творчества учащихся, привлечения педагогов и учащихся к научно – исследовательской деятельности, развития творческих связей образовательных учреждений с ведущими вузами республики, пропаганды положительного опыта общеобразовательных учреждений по организации научно – исследовательской работы и на основании приказа МКУ «Управление образования» №133 – </w:t>
      </w:r>
      <w:proofErr w:type="gramStart"/>
      <w:r w:rsidR="00047E07">
        <w:rPr>
          <w:color w:val="000000"/>
          <w:spacing w:val="2"/>
          <w:sz w:val="28"/>
          <w:szCs w:val="28"/>
        </w:rPr>
        <w:t>П</w:t>
      </w:r>
      <w:proofErr w:type="gramEnd"/>
      <w:r w:rsidR="00047E07">
        <w:rPr>
          <w:color w:val="000000"/>
          <w:spacing w:val="2"/>
          <w:sz w:val="28"/>
          <w:szCs w:val="28"/>
        </w:rPr>
        <w:t xml:space="preserve"> от 03.09.2021 г. состоялся муниципальный этап НПК «Шаг в будущее». На конференции </w:t>
      </w:r>
      <w:proofErr w:type="gramStart"/>
      <w:r w:rsidR="00047E07">
        <w:rPr>
          <w:color w:val="000000"/>
          <w:spacing w:val="2"/>
          <w:sz w:val="28"/>
          <w:szCs w:val="28"/>
        </w:rPr>
        <w:t>приняло участие 350 обучающихся из них заняли</w:t>
      </w:r>
      <w:proofErr w:type="gramEnd"/>
      <w:r w:rsidR="00047E07">
        <w:rPr>
          <w:color w:val="000000"/>
          <w:spacing w:val="2"/>
          <w:sz w:val="28"/>
          <w:szCs w:val="28"/>
        </w:rPr>
        <w:t xml:space="preserve"> призовые места 120 учащихся. На региональный этап конференции приняло участие 50 </w:t>
      </w:r>
      <w:r w:rsidR="00047E07">
        <w:rPr>
          <w:color w:val="000000"/>
          <w:spacing w:val="2"/>
          <w:sz w:val="28"/>
          <w:szCs w:val="28"/>
        </w:rPr>
        <w:lastRenderedPageBreak/>
        <w:t>учащихся по квоте.</w:t>
      </w:r>
    </w:p>
    <w:p w:rsidR="00191B92" w:rsidRPr="00AA40C6" w:rsidRDefault="00191B92" w:rsidP="00191B92">
      <w:pPr>
        <w:jc w:val="both"/>
        <w:rPr>
          <w:rFonts w:eastAsiaTheme="minorEastAsia"/>
          <w:sz w:val="28"/>
          <w:szCs w:val="28"/>
        </w:rPr>
      </w:pPr>
      <w:r>
        <w:rPr>
          <w:rFonts w:eastAsiaTheme="minorEastAsia"/>
          <w:sz w:val="28"/>
          <w:szCs w:val="28"/>
        </w:rPr>
        <w:t xml:space="preserve">4. </w:t>
      </w:r>
      <w:r w:rsidRPr="00AA40C6">
        <w:rPr>
          <w:rFonts w:eastAsiaTheme="minorEastAsia"/>
          <w:sz w:val="28"/>
          <w:szCs w:val="28"/>
        </w:rPr>
        <w:t xml:space="preserve">Работа по внедрению функциональной грамотности шла в соответствии с планом МКУ «Управление образования» по следующим   видам функциональной грамотности: </w:t>
      </w:r>
    </w:p>
    <w:p w:rsidR="00191B92" w:rsidRPr="00AA40C6" w:rsidRDefault="00191B92" w:rsidP="00191B92">
      <w:pPr>
        <w:ind w:firstLine="709"/>
        <w:jc w:val="both"/>
        <w:rPr>
          <w:rFonts w:eastAsiaTheme="minorEastAsia"/>
          <w:sz w:val="28"/>
          <w:szCs w:val="28"/>
        </w:rPr>
      </w:pPr>
      <w:r w:rsidRPr="00AA40C6">
        <w:rPr>
          <w:rFonts w:eastAsiaTheme="minorEastAsia"/>
          <w:sz w:val="28"/>
          <w:szCs w:val="28"/>
        </w:rPr>
        <w:t>-читательская грамотность;</w:t>
      </w:r>
    </w:p>
    <w:p w:rsidR="00191B92" w:rsidRPr="00AA40C6" w:rsidRDefault="00191B92" w:rsidP="00191B92">
      <w:pPr>
        <w:ind w:firstLine="709"/>
        <w:jc w:val="both"/>
        <w:rPr>
          <w:rFonts w:eastAsiaTheme="minorEastAsia"/>
          <w:sz w:val="28"/>
          <w:szCs w:val="28"/>
        </w:rPr>
      </w:pPr>
      <w:r w:rsidRPr="00AA40C6">
        <w:rPr>
          <w:rFonts w:eastAsiaTheme="minorEastAsia"/>
          <w:sz w:val="28"/>
          <w:szCs w:val="28"/>
        </w:rPr>
        <w:t>-финансовая грамотность;</w:t>
      </w:r>
    </w:p>
    <w:p w:rsidR="00191B92" w:rsidRPr="00AA40C6" w:rsidRDefault="00191B92" w:rsidP="00191B92">
      <w:pPr>
        <w:ind w:firstLine="709"/>
        <w:jc w:val="both"/>
        <w:rPr>
          <w:rFonts w:eastAsiaTheme="minorEastAsia"/>
          <w:sz w:val="28"/>
          <w:szCs w:val="28"/>
        </w:rPr>
      </w:pPr>
      <w:r w:rsidRPr="00AA40C6">
        <w:rPr>
          <w:rFonts w:eastAsiaTheme="minorEastAsia"/>
          <w:sz w:val="28"/>
          <w:szCs w:val="28"/>
        </w:rPr>
        <w:t>- естественнонаучная грамотность;</w:t>
      </w:r>
    </w:p>
    <w:p w:rsidR="00191B92" w:rsidRPr="00AA40C6" w:rsidRDefault="00191B92" w:rsidP="00191B92">
      <w:pPr>
        <w:ind w:firstLine="709"/>
        <w:jc w:val="both"/>
        <w:rPr>
          <w:rFonts w:eastAsiaTheme="minorEastAsia"/>
          <w:sz w:val="28"/>
          <w:szCs w:val="28"/>
        </w:rPr>
      </w:pPr>
      <w:r w:rsidRPr="00AA40C6">
        <w:rPr>
          <w:rFonts w:eastAsiaTheme="minorEastAsia"/>
          <w:sz w:val="28"/>
          <w:szCs w:val="28"/>
        </w:rPr>
        <w:t>-математическая грамотность;</w:t>
      </w:r>
    </w:p>
    <w:p w:rsidR="00191B92" w:rsidRPr="00AA40C6" w:rsidRDefault="00191B92" w:rsidP="00191B92">
      <w:pPr>
        <w:ind w:firstLine="709"/>
        <w:jc w:val="both"/>
        <w:rPr>
          <w:rFonts w:eastAsiaTheme="minorEastAsia"/>
          <w:sz w:val="28"/>
          <w:szCs w:val="28"/>
        </w:rPr>
      </w:pPr>
      <w:r w:rsidRPr="00AA40C6">
        <w:rPr>
          <w:rFonts w:eastAsiaTheme="minorEastAsia"/>
          <w:sz w:val="28"/>
          <w:szCs w:val="28"/>
        </w:rPr>
        <w:t>-креативное мышление;</w:t>
      </w:r>
    </w:p>
    <w:p w:rsidR="00191B92" w:rsidRPr="00AA40C6" w:rsidRDefault="00191B92" w:rsidP="00191B92">
      <w:pPr>
        <w:ind w:firstLine="709"/>
        <w:jc w:val="both"/>
        <w:rPr>
          <w:rFonts w:eastAsiaTheme="minorEastAsia"/>
          <w:sz w:val="28"/>
          <w:szCs w:val="28"/>
        </w:rPr>
      </w:pPr>
      <w:r w:rsidRPr="00AA40C6">
        <w:rPr>
          <w:rFonts w:eastAsiaTheme="minorEastAsia"/>
          <w:sz w:val="28"/>
          <w:szCs w:val="28"/>
        </w:rPr>
        <w:t xml:space="preserve">-глобальные компетенции.  </w:t>
      </w:r>
    </w:p>
    <w:p w:rsidR="00191B92" w:rsidRPr="00AA40C6" w:rsidRDefault="00191B92" w:rsidP="00191B92">
      <w:pPr>
        <w:jc w:val="both"/>
        <w:rPr>
          <w:rFonts w:eastAsiaTheme="minorEastAsia"/>
          <w:sz w:val="28"/>
          <w:szCs w:val="28"/>
        </w:rPr>
      </w:pPr>
      <w:r w:rsidRPr="00AA40C6">
        <w:rPr>
          <w:rFonts w:eastAsiaTheme="minorEastAsia"/>
          <w:sz w:val="28"/>
          <w:szCs w:val="28"/>
        </w:rPr>
        <w:t xml:space="preserve">В ОУ города были назначены ответственные за формирование видов ФГ. </w:t>
      </w:r>
    </w:p>
    <w:p w:rsidR="00191B92" w:rsidRPr="00AA40C6" w:rsidRDefault="00191B92" w:rsidP="00191B92">
      <w:pPr>
        <w:jc w:val="both"/>
        <w:rPr>
          <w:rFonts w:eastAsiaTheme="minorEastAsia"/>
          <w:sz w:val="28"/>
          <w:szCs w:val="28"/>
        </w:rPr>
      </w:pPr>
      <w:r w:rsidRPr="00AA40C6">
        <w:rPr>
          <w:rFonts w:eastAsiaTheme="minorEastAsia"/>
          <w:sz w:val="28"/>
          <w:szCs w:val="28"/>
        </w:rPr>
        <w:t xml:space="preserve">Педагоги ОУ приняли участие в семинарах, </w:t>
      </w:r>
      <w:proofErr w:type="spellStart"/>
      <w:r w:rsidRPr="00AA40C6">
        <w:rPr>
          <w:rFonts w:eastAsiaTheme="minorEastAsia"/>
          <w:sz w:val="28"/>
          <w:szCs w:val="28"/>
        </w:rPr>
        <w:t>вебинарах</w:t>
      </w:r>
      <w:proofErr w:type="spellEnd"/>
      <w:r w:rsidRPr="00AA40C6">
        <w:rPr>
          <w:rFonts w:eastAsiaTheme="minorEastAsia"/>
          <w:sz w:val="28"/>
          <w:szCs w:val="28"/>
        </w:rPr>
        <w:t>, мастер-классах по функциональной грамотности.</w:t>
      </w:r>
      <w:r>
        <w:rPr>
          <w:rFonts w:eastAsiaTheme="minorEastAsia"/>
          <w:sz w:val="28"/>
          <w:szCs w:val="28"/>
        </w:rPr>
        <w:t xml:space="preserve"> </w:t>
      </w:r>
      <w:r w:rsidRPr="00AA40C6">
        <w:rPr>
          <w:rFonts w:eastAsiaTheme="minorEastAsia"/>
          <w:sz w:val="28"/>
          <w:szCs w:val="28"/>
        </w:rPr>
        <w:t xml:space="preserve">Также были проведены для </w:t>
      </w:r>
      <w:proofErr w:type="gramStart"/>
      <w:r w:rsidRPr="00AA40C6">
        <w:rPr>
          <w:rFonts w:eastAsiaTheme="minorEastAsia"/>
          <w:sz w:val="28"/>
          <w:szCs w:val="28"/>
        </w:rPr>
        <w:t>обучающихся</w:t>
      </w:r>
      <w:proofErr w:type="gramEnd"/>
      <w:r w:rsidRPr="00AA40C6">
        <w:rPr>
          <w:rFonts w:eastAsiaTheme="minorEastAsia"/>
          <w:sz w:val="28"/>
          <w:szCs w:val="28"/>
        </w:rPr>
        <w:t xml:space="preserve"> тестирования по математической, читательской, естественнонаучной грамотности на образовательной платформе РЭШ. На платформе </w:t>
      </w:r>
      <w:proofErr w:type="spellStart"/>
      <w:r w:rsidRPr="00AA40C6">
        <w:rPr>
          <w:rFonts w:eastAsiaTheme="minorEastAsia"/>
          <w:sz w:val="28"/>
          <w:szCs w:val="28"/>
        </w:rPr>
        <w:t>Учи</w:t>
      </w:r>
      <w:proofErr w:type="gramStart"/>
      <w:r w:rsidRPr="00AA40C6">
        <w:rPr>
          <w:rFonts w:eastAsiaTheme="minorEastAsia"/>
          <w:sz w:val="28"/>
          <w:szCs w:val="28"/>
        </w:rPr>
        <w:t>.р</w:t>
      </w:r>
      <w:proofErr w:type="gramEnd"/>
      <w:r w:rsidRPr="00AA40C6">
        <w:rPr>
          <w:rFonts w:eastAsiaTheme="minorEastAsia"/>
          <w:sz w:val="28"/>
          <w:szCs w:val="28"/>
        </w:rPr>
        <w:t>у</w:t>
      </w:r>
      <w:proofErr w:type="spellEnd"/>
      <w:r w:rsidRPr="00AA40C6">
        <w:rPr>
          <w:rFonts w:eastAsiaTheme="minorEastAsia"/>
          <w:sz w:val="28"/>
          <w:szCs w:val="28"/>
        </w:rPr>
        <w:t xml:space="preserve"> учащиеся приняли участие в онлайн уроках и онлайн олимпиадах по финансовой грамотности. </w:t>
      </w:r>
    </w:p>
    <w:p w:rsidR="00191B92" w:rsidRPr="00AA40C6" w:rsidRDefault="00191B92" w:rsidP="006F0CF1">
      <w:pPr>
        <w:ind w:firstLine="709"/>
        <w:rPr>
          <w:rFonts w:eastAsiaTheme="minorEastAsia"/>
          <w:b/>
          <w:sz w:val="28"/>
          <w:szCs w:val="28"/>
        </w:rPr>
      </w:pPr>
      <w:r w:rsidRPr="00AA40C6">
        <w:rPr>
          <w:rFonts w:eastAsiaTheme="minorEastAsia"/>
          <w:b/>
          <w:sz w:val="28"/>
          <w:szCs w:val="28"/>
        </w:rPr>
        <w:t>Читательская грамотность:</w:t>
      </w:r>
    </w:p>
    <w:p w:rsidR="00191B92" w:rsidRPr="00AA40C6" w:rsidRDefault="00191B92" w:rsidP="00191B92">
      <w:pPr>
        <w:ind w:firstLine="709"/>
        <w:jc w:val="both"/>
        <w:rPr>
          <w:rFonts w:eastAsiaTheme="minorEastAsia"/>
          <w:sz w:val="28"/>
          <w:szCs w:val="28"/>
        </w:rPr>
      </w:pPr>
      <w:proofErr w:type="spellStart"/>
      <w:r w:rsidRPr="00AA40C6">
        <w:rPr>
          <w:rFonts w:eastAsiaTheme="minorEastAsia"/>
          <w:sz w:val="28"/>
          <w:szCs w:val="28"/>
        </w:rPr>
        <w:t>Вебинар</w:t>
      </w:r>
      <w:proofErr w:type="spellEnd"/>
      <w:r w:rsidRPr="00AA40C6">
        <w:rPr>
          <w:rFonts w:eastAsiaTheme="minorEastAsia"/>
          <w:sz w:val="28"/>
          <w:szCs w:val="28"/>
        </w:rPr>
        <w:t xml:space="preserve"> «Читательская грамотность в основной школе как основа функциональной грамотности и работы с текстом», изд-во «Легион»</w:t>
      </w:r>
    </w:p>
    <w:p w:rsidR="00191B92" w:rsidRPr="00AA40C6" w:rsidRDefault="00191B92" w:rsidP="00191B92">
      <w:pPr>
        <w:ind w:firstLine="709"/>
        <w:jc w:val="both"/>
        <w:rPr>
          <w:rFonts w:eastAsiaTheme="minorEastAsia"/>
          <w:sz w:val="28"/>
          <w:szCs w:val="28"/>
        </w:rPr>
      </w:pPr>
      <w:proofErr w:type="spellStart"/>
      <w:r w:rsidRPr="00AA40C6">
        <w:rPr>
          <w:rFonts w:eastAsiaTheme="minorEastAsia"/>
          <w:sz w:val="28"/>
          <w:szCs w:val="28"/>
        </w:rPr>
        <w:t>Вебинар</w:t>
      </w:r>
      <w:proofErr w:type="spellEnd"/>
      <w:r w:rsidRPr="00AA40C6">
        <w:rPr>
          <w:rFonts w:eastAsiaTheme="minorEastAsia"/>
          <w:sz w:val="28"/>
          <w:szCs w:val="28"/>
        </w:rPr>
        <w:t xml:space="preserve"> «Информационная переработка текста на уроках русского языка и литературы как компонент функциональной грамотности», изд-во «Русское слово</w:t>
      </w:r>
    </w:p>
    <w:p w:rsidR="00191B92" w:rsidRPr="00AA40C6" w:rsidRDefault="00191B92" w:rsidP="00191B92">
      <w:pPr>
        <w:ind w:firstLine="709"/>
        <w:jc w:val="both"/>
        <w:rPr>
          <w:rFonts w:eastAsiaTheme="minorEastAsia"/>
          <w:sz w:val="28"/>
          <w:szCs w:val="28"/>
        </w:rPr>
      </w:pPr>
      <w:proofErr w:type="spellStart"/>
      <w:r w:rsidRPr="00AA40C6">
        <w:rPr>
          <w:rFonts w:eastAsiaTheme="minorEastAsia"/>
          <w:sz w:val="28"/>
          <w:szCs w:val="28"/>
        </w:rPr>
        <w:t>Вебинар</w:t>
      </w:r>
      <w:proofErr w:type="spellEnd"/>
      <w:r w:rsidRPr="00AA40C6">
        <w:rPr>
          <w:rFonts w:eastAsiaTheme="minorEastAsia"/>
          <w:sz w:val="28"/>
          <w:szCs w:val="28"/>
        </w:rPr>
        <w:t xml:space="preserve"> «Формирование читательской грамотности младших школьников на уроках русского родного языка и литературного чтения на родном (русском) языке», изд-во «Русское слово»</w:t>
      </w:r>
    </w:p>
    <w:p w:rsidR="00191B92" w:rsidRPr="00AA40C6" w:rsidRDefault="00191B92" w:rsidP="00191B92">
      <w:pPr>
        <w:ind w:firstLine="709"/>
        <w:jc w:val="both"/>
        <w:rPr>
          <w:rFonts w:eastAsiaTheme="minorEastAsia"/>
          <w:sz w:val="28"/>
          <w:szCs w:val="28"/>
        </w:rPr>
      </w:pPr>
      <w:proofErr w:type="spellStart"/>
      <w:r w:rsidRPr="00AA40C6">
        <w:rPr>
          <w:rFonts w:eastAsiaTheme="minorEastAsia"/>
          <w:sz w:val="28"/>
          <w:szCs w:val="28"/>
        </w:rPr>
        <w:t>Вебинар</w:t>
      </w:r>
      <w:proofErr w:type="spellEnd"/>
      <w:r w:rsidRPr="00AA40C6">
        <w:rPr>
          <w:rFonts w:eastAsiaTheme="minorEastAsia"/>
          <w:sz w:val="28"/>
          <w:szCs w:val="28"/>
        </w:rPr>
        <w:t xml:space="preserve"> «Методический инструментарий конструирования заданий по функциональной грамотности»</w:t>
      </w:r>
    </w:p>
    <w:p w:rsidR="00191B92" w:rsidRPr="00AA40C6" w:rsidRDefault="00191B92" w:rsidP="00191B92">
      <w:pPr>
        <w:ind w:firstLine="709"/>
        <w:jc w:val="both"/>
        <w:rPr>
          <w:rFonts w:eastAsiaTheme="minorEastAsia"/>
          <w:sz w:val="28"/>
          <w:szCs w:val="28"/>
        </w:rPr>
      </w:pPr>
      <w:proofErr w:type="spellStart"/>
      <w:r w:rsidRPr="00AA40C6">
        <w:rPr>
          <w:rFonts w:eastAsiaTheme="minorEastAsia"/>
          <w:sz w:val="28"/>
          <w:szCs w:val="28"/>
        </w:rPr>
        <w:t>Вебинар</w:t>
      </w:r>
      <w:proofErr w:type="spellEnd"/>
      <w:r w:rsidRPr="00AA40C6">
        <w:rPr>
          <w:rFonts w:eastAsiaTheme="minorEastAsia"/>
          <w:sz w:val="28"/>
          <w:szCs w:val="28"/>
        </w:rPr>
        <w:t xml:space="preserve"> Анализ результатов итоговой аттестации по курсу «Школа современного учителя. Развитие читательской грамотности»</w:t>
      </w:r>
    </w:p>
    <w:p w:rsidR="00191B92" w:rsidRPr="00AA40C6" w:rsidRDefault="00191B92" w:rsidP="00191B92">
      <w:pPr>
        <w:ind w:firstLine="709"/>
        <w:jc w:val="both"/>
        <w:rPr>
          <w:rFonts w:eastAsiaTheme="minorEastAsia"/>
          <w:sz w:val="28"/>
          <w:szCs w:val="28"/>
        </w:rPr>
      </w:pPr>
      <w:proofErr w:type="spellStart"/>
      <w:r w:rsidRPr="00AA40C6">
        <w:rPr>
          <w:rFonts w:eastAsiaTheme="minorEastAsia"/>
          <w:sz w:val="28"/>
          <w:szCs w:val="28"/>
        </w:rPr>
        <w:t>Вебинар</w:t>
      </w:r>
      <w:proofErr w:type="spellEnd"/>
      <w:r w:rsidRPr="00AA40C6">
        <w:rPr>
          <w:rFonts w:eastAsiaTheme="minorEastAsia"/>
          <w:sz w:val="28"/>
          <w:szCs w:val="28"/>
        </w:rPr>
        <w:t xml:space="preserve"> «Как развивать навыки читательской грамотности и мотивировать учеников читать в летний период»</w:t>
      </w:r>
    </w:p>
    <w:p w:rsidR="00191B92" w:rsidRPr="00AA40C6" w:rsidRDefault="00191B92" w:rsidP="00191B92">
      <w:pPr>
        <w:ind w:firstLine="709"/>
        <w:jc w:val="both"/>
        <w:rPr>
          <w:rFonts w:eastAsiaTheme="minorEastAsia"/>
          <w:sz w:val="28"/>
          <w:szCs w:val="28"/>
        </w:rPr>
      </w:pPr>
      <w:proofErr w:type="spellStart"/>
      <w:r w:rsidRPr="00AA40C6">
        <w:rPr>
          <w:rFonts w:eastAsiaTheme="minorEastAsia"/>
          <w:sz w:val="28"/>
          <w:szCs w:val="28"/>
        </w:rPr>
        <w:t>вебинар</w:t>
      </w:r>
      <w:proofErr w:type="spellEnd"/>
      <w:r w:rsidRPr="00AA40C6">
        <w:rPr>
          <w:rFonts w:eastAsiaTheme="minorEastAsia"/>
          <w:sz w:val="28"/>
          <w:szCs w:val="28"/>
        </w:rPr>
        <w:t>: «Формирование читательской грамотности у детей с неродным русским языком»</w:t>
      </w:r>
    </w:p>
    <w:p w:rsidR="00191B92" w:rsidRPr="00AA40C6" w:rsidRDefault="00191B92" w:rsidP="00191B92">
      <w:pPr>
        <w:ind w:firstLine="709"/>
        <w:jc w:val="both"/>
        <w:rPr>
          <w:rFonts w:eastAsiaTheme="minorEastAsia"/>
          <w:sz w:val="28"/>
          <w:szCs w:val="28"/>
        </w:rPr>
      </w:pPr>
      <w:proofErr w:type="spellStart"/>
      <w:r w:rsidRPr="00AA40C6">
        <w:rPr>
          <w:rFonts w:eastAsiaTheme="minorEastAsia"/>
          <w:sz w:val="28"/>
          <w:szCs w:val="28"/>
        </w:rPr>
        <w:t>Вебинар</w:t>
      </w:r>
      <w:proofErr w:type="spellEnd"/>
      <w:r w:rsidRPr="00AA40C6">
        <w:rPr>
          <w:rFonts w:eastAsiaTheme="minorEastAsia"/>
          <w:sz w:val="28"/>
          <w:szCs w:val="28"/>
        </w:rPr>
        <w:t>. Новые возможности для реализации ФГОС: УМК по литературе издательства «Мнемозина»</w:t>
      </w:r>
    </w:p>
    <w:p w:rsidR="00191B92" w:rsidRPr="00AA40C6" w:rsidRDefault="00191B92" w:rsidP="00191B92">
      <w:pPr>
        <w:ind w:firstLine="709"/>
        <w:jc w:val="both"/>
        <w:rPr>
          <w:rFonts w:eastAsiaTheme="minorEastAsia"/>
          <w:sz w:val="28"/>
          <w:szCs w:val="28"/>
        </w:rPr>
      </w:pPr>
      <w:proofErr w:type="spellStart"/>
      <w:r w:rsidRPr="00AA40C6">
        <w:rPr>
          <w:rFonts w:eastAsiaTheme="minorEastAsia"/>
          <w:sz w:val="28"/>
          <w:szCs w:val="28"/>
        </w:rPr>
        <w:t>Вебинар</w:t>
      </w:r>
      <w:proofErr w:type="spellEnd"/>
      <w:r w:rsidRPr="00AA40C6">
        <w:rPr>
          <w:rFonts w:eastAsiaTheme="minorEastAsia"/>
          <w:sz w:val="28"/>
          <w:szCs w:val="28"/>
        </w:rPr>
        <w:t xml:space="preserve">:  «Подготовка старшеклассников к написанию итогового сочинения в 2021- 2022 учебном году» (на базе УМК по литературе под редакцией М.М. </w:t>
      </w:r>
      <w:proofErr w:type="spellStart"/>
      <w:r w:rsidRPr="00AA40C6">
        <w:rPr>
          <w:rFonts w:eastAsiaTheme="minorEastAsia"/>
          <w:sz w:val="28"/>
          <w:szCs w:val="28"/>
        </w:rPr>
        <w:t>Голубкова</w:t>
      </w:r>
      <w:proofErr w:type="spellEnd"/>
      <w:r w:rsidRPr="00AA40C6">
        <w:rPr>
          <w:rFonts w:eastAsiaTheme="minorEastAsia"/>
          <w:sz w:val="28"/>
          <w:szCs w:val="28"/>
        </w:rPr>
        <w:t xml:space="preserve"> для 10-11 классов)</w:t>
      </w:r>
    </w:p>
    <w:p w:rsidR="00191B92" w:rsidRPr="00AA40C6" w:rsidRDefault="00191B92" w:rsidP="00191B92">
      <w:pPr>
        <w:ind w:firstLine="709"/>
        <w:jc w:val="both"/>
        <w:rPr>
          <w:rFonts w:eastAsiaTheme="minorEastAsia"/>
          <w:sz w:val="28"/>
          <w:szCs w:val="28"/>
        </w:rPr>
      </w:pPr>
      <w:proofErr w:type="spellStart"/>
      <w:r w:rsidRPr="00AA40C6">
        <w:rPr>
          <w:rFonts w:eastAsiaTheme="minorEastAsia"/>
          <w:sz w:val="28"/>
          <w:szCs w:val="28"/>
        </w:rPr>
        <w:t>Вебинар</w:t>
      </w:r>
      <w:proofErr w:type="spellEnd"/>
      <w:r w:rsidRPr="00AA40C6">
        <w:rPr>
          <w:rFonts w:eastAsiaTheme="minorEastAsia"/>
          <w:sz w:val="28"/>
          <w:szCs w:val="28"/>
        </w:rPr>
        <w:t>. Пути и приёмы духовно-нравственного формирования личности обучающегося в процессе школьного литературного образования в 5—9 классах (на базе УМК по литературе под ред. Г.И. Беленького)</w:t>
      </w:r>
    </w:p>
    <w:p w:rsidR="00191B92" w:rsidRPr="00AA40C6" w:rsidRDefault="00191B92" w:rsidP="00191B92">
      <w:pPr>
        <w:ind w:firstLine="709"/>
        <w:jc w:val="both"/>
        <w:rPr>
          <w:rFonts w:eastAsiaTheme="minorEastAsia"/>
          <w:sz w:val="28"/>
          <w:szCs w:val="28"/>
        </w:rPr>
      </w:pPr>
      <w:proofErr w:type="spellStart"/>
      <w:r w:rsidRPr="00AA40C6">
        <w:rPr>
          <w:rFonts w:eastAsiaTheme="minorEastAsia"/>
          <w:sz w:val="28"/>
          <w:szCs w:val="28"/>
        </w:rPr>
        <w:t>Вебинар</w:t>
      </w:r>
      <w:proofErr w:type="spellEnd"/>
      <w:r w:rsidRPr="00AA40C6">
        <w:rPr>
          <w:rFonts w:eastAsiaTheme="minorEastAsia"/>
          <w:sz w:val="28"/>
          <w:szCs w:val="28"/>
        </w:rPr>
        <w:t xml:space="preserve"> «Читательская грамотность и формирование предметных знаний и умений» </w:t>
      </w:r>
    </w:p>
    <w:p w:rsidR="00191B92" w:rsidRPr="00AA40C6" w:rsidRDefault="00191B92" w:rsidP="00191B92">
      <w:pPr>
        <w:ind w:firstLine="709"/>
        <w:jc w:val="both"/>
        <w:rPr>
          <w:rFonts w:eastAsiaTheme="minorEastAsia"/>
          <w:sz w:val="28"/>
          <w:szCs w:val="28"/>
        </w:rPr>
      </w:pPr>
      <w:proofErr w:type="gramStart"/>
      <w:r w:rsidRPr="00AA40C6">
        <w:rPr>
          <w:rFonts w:eastAsiaTheme="minorEastAsia"/>
          <w:sz w:val="28"/>
          <w:szCs w:val="28"/>
        </w:rPr>
        <w:lastRenderedPageBreak/>
        <w:t>Всероссийский</w:t>
      </w:r>
      <w:proofErr w:type="gramEnd"/>
      <w:r w:rsidRPr="00AA40C6">
        <w:rPr>
          <w:rFonts w:eastAsiaTheme="minorEastAsia"/>
          <w:sz w:val="28"/>
          <w:szCs w:val="28"/>
        </w:rPr>
        <w:t xml:space="preserve"> </w:t>
      </w:r>
      <w:proofErr w:type="spellStart"/>
      <w:r w:rsidRPr="00AA40C6">
        <w:rPr>
          <w:rFonts w:eastAsiaTheme="minorEastAsia"/>
          <w:sz w:val="28"/>
          <w:szCs w:val="28"/>
        </w:rPr>
        <w:t>вебинар</w:t>
      </w:r>
      <w:proofErr w:type="spellEnd"/>
      <w:r w:rsidRPr="00AA40C6">
        <w:rPr>
          <w:rFonts w:eastAsiaTheme="minorEastAsia"/>
          <w:sz w:val="28"/>
          <w:szCs w:val="28"/>
        </w:rPr>
        <w:t xml:space="preserve"> «Формирование и оценка функциональной грамотности» </w:t>
      </w:r>
    </w:p>
    <w:p w:rsidR="00191B92" w:rsidRPr="00AA40C6" w:rsidRDefault="00191B92" w:rsidP="00191B92">
      <w:pPr>
        <w:ind w:firstLine="709"/>
        <w:jc w:val="both"/>
        <w:rPr>
          <w:rFonts w:eastAsiaTheme="minorEastAsia"/>
          <w:sz w:val="28"/>
          <w:szCs w:val="28"/>
        </w:rPr>
      </w:pPr>
      <w:proofErr w:type="spellStart"/>
      <w:r w:rsidRPr="00AA40C6">
        <w:rPr>
          <w:rFonts w:eastAsiaTheme="minorEastAsia"/>
          <w:sz w:val="28"/>
          <w:szCs w:val="28"/>
        </w:rPr>
        <w:t>вебинар</w:t>
      </w:r>
      <w:proofErr w:type="spellEnd"/>
      <w:r w:rsidRPr="00AA40C6">
        <w:rPr>
          <w:rFonts w:eastAsiaTheme="minorEastAsia"/>
          <w:sz w:val="28"/>
          <w:szCs w:val="28"/>
        </w:rPr>
        <w:t xml:space="preserve"> «Русский язык: читательская грамотность как составляющая функциональной грамотности и основа работы с текстом </w:t>
      </w:r>
    </w:p>
    <w:p w:rsidR="00191B92" w:rsidRPr="00AA40C6" w:rsidRDefault="00191B92" w:rsidP="00191B92">
      <w:pPr>
        <w:ind w:firstLine="709"/>
        <w:jc w:val="both"/>
        <w:rPr>
          <w:rFonts w:eastAsiaTheme="minorEastAsia"/>
          <w:sz w:val="28"/>
          <w:szCs w:val="28"/>
        </w:rPr>
      </w:pPr>
      <w:proofErr w:type="spellStart"/>
      <w:r w:rsidRPr="00AA40C6">
        <w:rPr>
          <w:rFonts w:eastAsiaTheme="minorEastAsia"/>
          <w:sz w:val="28"/>
          <w:szCs w:val="28"/>
        </w:rPr>
        <w:t>Вебинар</w:t>
      </w:r>
      <w:proofErr w:type="spellEnd"/>
      <w:r w:rsidRPr="00AA40C6">
        <w:rPr>
          <w:rFonts w:eastAsiaTheme="minorEastAsia"/>
          <w:sz w:val="28"/>
          <w:szCs w:val="28"/>
        </w:rPr>
        <w:t xml:space="preserve"> «Функциональная грамотность школьника. Читательская грамотность: модель оценки и место в обучении»</w:t>
      </w:r>
    </w:p>
    <w:p w:rsidR="00191B92" w:rsidRPr="00AA40C6" w:rsidRDefault="00191B92" w:rsidP="00191B92">
      <w:pPr>
        <w:ind w:firstLine="709"/>
        <w:jc w:val="both"/>
        <w:rPr>
          <w:rFonts w:eastAsiaTheme="minorEastAsia"/>
          <w:sz w:val="28"/>
          <w:szCs w:val="28"/>
        </w:rPr>
      </w:pPr>
      <w:proofErr w:type="spellStart"/>
      <w:r w:rsidRPr="00AA40C6">
        <w:rPr>
          <w:rFonts w:eastAsiaTheme="minorEastAsia"/>
          <w:sz w:val="28"/>
          <w:szCs w:val="28"/>
        </w:rPr>
        <w:t>Вебинар</w:t>
      </w:r>
      <w:proofErr w:type="spellEnd"/>
      <w:r w:rsidRPr="00AA40C6">
        <w:rPr>
          <w:rFonts w:eastAsiaTheme="minorEastAsia"/>
          <w:sz w:val="28"/>
          <w:szCs w:val="28"/>
        </w:rPr>
        <w:t>. «Изучение художественных текстов большого объема в 10-11 классах</w:t>
      </w:r>
      <w:proofErr w:type="gramStart"/>
      <w:r w:rsidRPr="00AA40C6">
        <w:rPr>
          <w:rFonts w:eastAsiaTheme="minorEastAsia"/>
          <w:sz w:val="28"/>
          <w:szCs w:val="28"/>
        </w:rPr>
        <w:t>.»</w:t>
      </w:r>
      <w:proofErr w:type="gramEnd"/>
    </w:p>
    <w:p w:rsidR="00191B92" w:rsidRPr="00AA40C6" w:rsidRDefault="00191B92" w:rsidP="00191B92">
      <w:pPr>
        <w:ind w:firstLine="709"/>
        <w:jc w:val="both"/>
        <w:rPr>
          <w:rFonts w:eastAsiaTheme="minorEastAsia"/>
          <w:sz w:val="28"/>
          <w:szCs w:val="28"/>
        </w:rPr>
      </w:pPr>
      <w:proofErr w:type="spellStart"/>
      <w:r w:rsidRPr="00AA40C6">
        <w:rPr>
          <w:rFonts w:eastAsiaTheme="minorEastAsia"/>
          <w:sz w:val="28"/>
          <w:szCs w:val="28"/>
        </w:rPr>
        <w:t>Вебинар</w:t>
      </w:r>
      <w:proofErr w:type="spellEnd"/>
      <w:r w:rsidRPr="00AA40C6">
        <w:rPr>
          <w:rFonts w:eastAsiaTheme="minorEastAsia"/>
          <w:sz w:val="28"/>
          <w:szCs w:val="28"/>
        </w:rPr>
        <w:t>. «Функциональная языковая грамотность и культура языкового мышления как уровень образованности современного школьника»</w:t>
      </w:r>
    </w:p>
    <w:p w:rsidR="00191B92" w:rsidRPr="00AA40C6" w:rsidRDefault="00191B92" w:rsidP="00191B92">
      <w:pPr>
        <w:ind w:firstLine="709"/>
        <w:jc w:val="both"/>
        <w:rPr>
          <w:rFonts w:eastAsiaTheme="minorEastAsia"/>
          <w:sz w:val="28"/>
          <w:szCs w:val="28"/>
        </w:rPr>
      </w:pPr>
      <w:proofErr w:type="spellStart"/>
      <w:r w:rsidRPr="00AA40C6">
        <w:rPr>
          <w:rFonts w:eastAsiaTheme="minorEastAsia"/>
          <w:sz w:val="28"/>
          <w:szCs w:val="28"/>
        </w:rPr>
        <w:t>Вебинар</w:t>
      </w:r>
      <w:proofErr w:type="spellEnd"/>
      <w:r w:rsidRPr="00AA40C6">
        <w:rPr>
          <w:rFonts w:eastAsiaTheme="minorEastAsia"/>
          <w:sz w:val="28"/>
          <w:szCs w:val="28"/>
        </w:rPr>
        <w:t>:  « Читательская грамотность как составляющая функциональной грамотности и основа работы с текстом».</w:t>
      </w:r>
    </w:p>
    <w:p w:rsidR="00191B92" w:rsidRPr="00AA40C6" w:rsidRDefault="00191B92" w:rsidP="00191B92">
      <w:pPr>
        <w:ind w:firstLine="709"/>
        <w:jc w:val="both"/>
        <w:rPr>
          <w:rFonts w:eastAsiaTheme="minorEastAsia"/>
          <w:sz w:val="28"/>
          <w:szCs w:val="28"/>
        </w:rPr>
      </w:pPr>
      <w:proofErr w:type="spellStart"/>
      <w:r w:rsidRPr="00AA40C6">
        <w:rPr>
          <w:rFonts w:eastAsiaTheme="minorEastAsia"/>
          <w:sz w:val="28"/>
          <w:szCs w:val="28"/>
        </w:rPr>
        <w:t>Вебинар</w:t>
      </w:r>
      <w:proofErr w:type="spellEnd"/>
      <w:r w:rsidRPr="00AA40C6">
        <w:rPr>
          <w:rFonts w:eastAsiaTheme="minorEastAsia"/>
          <w:sz w:val="28"/>
          <w:szCs w:val="28"/>
        </w:rPr>
        <w:t xml:space="preserve"> </w:t>
      </w:r>
      <w:proofErr w:type="spellStart"/>
      <w:r w:rsidRPr="00AA40C6">
        <w:rPr>
          <w:rFonts w:eastAsiaTheme="minorEastAsia"/>
          <w:sz w:val="28"/>
          <w:szCs w:val="28"/>
        </w:rPr>
        <w:t>Кычкиной</w:t>
      </w:r>
      <w:proofErr w:type="spellEnd"/>
      <w:r w:rsidRPr="00AA40C6">
        <w:rPr>
          <w:rFonts w:eastAsiaTheme="minorEastAsia"/>
          <w:sz w:val="28"/>
          <w:szCs w:val="28"/>
        </w:rPr>
        <w:t xml:space="preserve"> А.А. «Школа современного учителя. Развитие читательской грамотности у учащихся»</w:t>
      </w:r>
    </w:p>
    <w:p w:rsidR="00191B92" w:rsidRPr="00AA40C6" w:rsidRDefault="00191B92" w:rsidP="00191B92">
      <w:pPr>
        <w:ind w:firstLine="709"/>
        <w:jc w:val="both"/>
        <w:rPr>
          <w:rFonts w:eastAsiaTheme="minorEastAsia"/>
          <w:sz w:val="28"/>
          <w:szCs w:val="28"/>
        </w:rPr>
      </w:pPr>
      <w:proofErr w:type="spellStart"/>
      <w:r w:rsidRPr="00AA40C6">
        <w:rPr>
          <w:rFonts w:eastAsiaTheme="minorEastAsia"/>
          <w:sz w:val="28"/>
          <w:szCs w:val="28"/>
        </w:rPr>
        <w:t>Вебинар</w:t>
      </w:r>
      <w:proofErr w:type="spellEnd"/>
      <w:proofErr w:type="gramStart"/>
      <w:r w:rsidRPr="00AA40C6">
        <w:rPr>
          <w:rFonts w:eastAsiaTheme="minorEastAsia"/>
          <w:sz w:val="28"/>
          <w:szCs w:val="28"/>
        </w:rPr>
        <w:t xml:space="preserve"> :</w:t>
      </w:r>
      <w:proofErr w:type="gramEnd"/>
      <w:r w:rsidRPr="00AA40C6">
        <w:rPr>
          <w:rFonts w:eastAsiaTheme="minorEastAsia"/>
          <w:sz w:val="28"/>
          <w:szCs w:val="28"/>
        </w:rPr>
        <w:t xml:space="preserve"> «Анализ результатов итоговой аттестации по курсу «Школа современного учителя. Развитие читательской грамотности»</w:t>
      </w:r>
    </w:p>
    <w:p w:rsidR="00191B92" w:rsidRPr="00AA40C6" w:rsidRDefault="00191B92" w:rsidP="00191B92">
      <w:pPr>
        <w:ind w:firstLine="709"/>
        <w:jc w:val="both"/>
        <w:rPr>
          <w:rFonts w:eastAsiaTheme="minorEastAsia"/>
          <w:sz w:val="28"/>
          <w:szCs w:val="28"/>
        </w:rPr>
      </w:pPr>
      <w:r w:rsidRPr="00AA40C6">
        <w:rPr>
          <w:rFonts w:eastAsiaTheme="minorEastAsia"/>
          <w:sz w:val="28"/>
          <w:szCs w:val="28"/>
        </w:rPr>
        <w:t>Семинар «Формирование читательской грамотности на уроках русского языка и литературы»</w:t>
      </w:r>
    </w:p>
    <w:p w:rsidR="00191B92" w:rsidRPr="00AA40C6" w:rsidRDefault="00191B92" w:rsidP="00191B92">
      <w:pPr>
        <w:ind w:firstLine="709"/>
        <w:jc w:val="both"/>
        <w:rPr>
          <w:rFonts w:eastAsiaTheme="minorEastAsia"/>
          <w:sz w:val="28"/>
          <w:szCs w:val="28"/>
        </w:rPr>
      </w:pPr>
      <w:r w:rsidRPr="00AA40C6">
        <w:rPr>
          <w:rFonts w:eastAsiaTheme="minorEastAsia"/>
          <w:sz w:val="28"/>
          <w:szCs w:val="28"/>
        </w:rPr>
        <w:t>Тестирование на портале РЭШ 5-6 классы</w:t>
      </w:r>
    </w:p>
    <w:p w:rsidR="00191B92" w:rsidRPr="00AA40C6" w:rsidRDefault="00191B92" w:rsidP="00191B92">
      <w:pPr>
        <w:ind w:firstLine="709"/>
        <w:jc w:val="both"/>
        <w:rPr>
          <w:rFonts w:eastAsiaTheme="minorEastAsia"/>
          <w:sz w:val="28"/>
          <w:szCs w:val="28"/>
        </w:rPr>
      </w:pPr>
      <w:r w:rsidRPr="00AA40C6">
        <w:rPr>
          <w:rFonts w:eastAsiaTheme="minorEastAsia"/>
          <w:sz w:val="28"/>
          <w:szCs w:val="28"/>
        </w:rPr>
        <w:t>Работа со сплошным текстом 6-7класс</w:t>
      </w:r>
    </w:p>
    <w:p w:rsidR="00191B92" w:rsidRPr="00AA40C6" w:rsidRDefault="00191B92" w:rsidP="00191B92">
      <w:pPr>
        <w:ind w:firstLine="709"/>
        <w:jc w:val="both"/>
        <w:rPr>
          <w:rFonts w:eastAsiaTheme="minorEastAsia"/>
          <w:sz w:val="28"/>
          <w:szCs w:val="28"/>
        </w:rPr>
      </w:pPr>
      <w:r w:rsidRPr="00AA40C6">
        <w:rPr>
          <w:rFonts w:eastAsiaTheme="minorEastAsia"/>
          <w:sz w:val="28"/>
          <w:szCs w:val="28"/>
        </w:rPr>
        <w:t>Семинар. «Обучение приемам смыслового чтения в контексте формирования читательской грамотности учащихся и подготовки выпускников к государственной итоговой аттестации»</w:t>
      </w:r>
    </w:p>
    <w:p w:rsidR="00191B92" w:rsidRPr="00AA40C6" w:rsidRDefault="00191B92" w:rsidP="00191B92">
      <w:pPr>
        <w:ind w:firstLine="709"/>
        <w:jc w:val="both"/>
        <w:rPr>
          <w:rFonts w:eastAsiaTheme="minorEastAsia"/>
          <w:sz w:val="28"/>
          <w:szCs w:val="28"/>
        </w:rPr>
      </w:pPr>
      <w:r w:rsidRPr="00AA40C6">
        <w:rPr>
          <w:rFonts w:eastAsiaTheme="minorEastAsia"/>
          <w:sz w:val="28"/>
          <w:szCs w:val="28"/>
        </w:rPr>
        <w:t>Семинар-практикум «Формирование читательской грамотности на уроках литературы и русского языка в свете ФГОС»</w:t>
      </w:r>
    </w:p>
    <w:p w:rsidR="00191B92" w:rsidRPr="00AA40C6" w:rsidRDefault="00191B92" w:rsidP="00191B92">
      <w:pPr>
        <w:ind w:firstLine="709"/>
        <w:jc w:val="both"/>
        <w:rPr>
          <w:rFonts w:eastAsiaTheme="minorEastAsia"/>
          <w:sz w:val="28"/>
          <w:szCs w:val="28"/>
        </w:rPr>
      </w:pPr>
      <w:r w:rsidRPr="00AA40C6">
        <w:rPr>
          <w:rFonts w:eastAsiaTheme="minorEastAsia"/>
          <w:sz w:val="28"/>
          <w:szCs w:val="28"/>
        </w:rPr>
        <w:t>Семинар «Читательская грамотность»</w:t>
      </w:r>
    </w:p>
    <w:p w:rsidR="00191B92" w:rsidRPr="00AA40C6" w:rsidRDefault="00191B92" w:rsidP="00191B92">
      <w:pPr>
        <w:ind w:firstLine="709"/>
        <w:jc w:val="both"/>
        <w:rPr>
          <w:rFonts w:eastAsiaTheme="minorEastAsia"/>
          <w:sz w:val="28"/>
          <w:szCs w:val="28"/>
        </w:rPr>
      </w:pPr>
      <w:r w:rsidRPr="00AA40C6">
        <w:rPr>
          <w:rFonts w:eastAsiaTheme="minorEastAsia"/>
          <w:sz w:val="28"/>
          <w:szCs w:val="28"/>
        </w:rPr>
        <w:t>мастер-класс по ЧГ  «Эффективные приемы, методы формирования и развития ЧГ у учащихся на уроках литературы» (МБОУ «Многопрофильная гимназия № 38»,Новодворская С.П.)</w:t>
      </w:r>
    </w:p>
    <w:p w:rsidR="00191B92" w:rsidRPr="00AA40C6" w:rsidRDefault="00191B92" w:rsidP="00191B92">
      <w:pPr>
        <w:ind w:firstLine="709"/>
        <w:jc w:val="both"/>
        <w:rPr>
          <w:rFonts w:eastAsiaTheme="minorEastAsia"/>
          <w:sz w:val="28"/>
          <w:szCs w:val="28"/>
        </w:rPr>
      </w:pPr>
      <w:r w:rsidRPr="00AA40C6">
        <w:rPr>
          <w:rFonts w:eastAsiaTheme="minorEastAsia"/>
          <w:sz w:val="28"/>
          <w:szCs w:val="28"/>
        </w:rPr>
        <w:t>МО начальных классов «Формирование читательской грамотности на уроках лит</w:t>
      </w:r>
      <w:proofErr w:type="gramStart"/>
      <w:r w:rsidRPr="00AA40C6">
        <w:rPr>
          <w:rFonts w:eastAsiaTheme="minorEastAsia"/>
          <w:sz w:val="28"/>
          <w:szCs w:val="28"/>
        </w:rPr>
        <w:t>.</w:t>
      </w:r>
      <w:proofErr w:type="gramEnd"/>
      <w:r w:rsidRPr="00AA40C6">
        <w:rPr>
          <w:rFonts w:eastAsiaTheme="minorEastAsia"/>
          <w:sz w:val="28"/>
          <w:szCs w:val="28"/>
        </w:rPr>
        <w:t xml:space="preserve"> </w:t>
      </w:r>
      <w:proofErr w:type="gramStart"/>
      <w:r w:rsidRPr="00AA40C6">
        <w:rPr>
          <w:rFonts w:eastAsiaTheme="minorEastAsia"/>
          <w:sz w:val="28"/>
          <w:szCs w:val="28"/>
        </w:rPr>
        <w:t>ч</w:t>
      </w:r>
      <w:proofErr w:type="gramEnd"/>
      <w:r w:rsidRPr="00AA40C6">
        <w:rPr>
          <w:rFonts w:eastAsiaTheme="minorEastAsia"/>
          <w:sz w:val="28"/>
          <w:szCs w:val="28"/>
        </w:rPr>
        <w:t>тения»</w:t>
      </w:r>
    </w:p>
    <w:p w:rsidR="00191B92" w:rsidRPr="00AA40C6" w:rsidRDefault="00191B92" w:rsidP="006F0CF1">
      <w:pPr>
        <w:ind w:firstLine="709"/>
        <w:rPr>
          <w:rFonts w:eastAsiaTheme="minorEastAsia"/>
          <w:b/>
          <w:sz w:val="28"/>
          <w:szCs w:val="28"/>
        </w:rPr>
      </w:pPr>
      <w:r w:rsidRPr="00AA40C6">
        <w:rPr>
          <w:rFonts w:eastAsiaTheme="minorEastAsia"/>
          <w:b/>
          <w:sz w:val="28"/>
          <w:szCs w:val="28"/>
        </w:rPr>
        <w:t>Финансовая грамотность:</w:t>
      </w:r>
    </w:p>
    <w:p w:rsidR="00191B92" w:rsidRPr="00AA40C6" w:rsidRDefault="00191B92" w:rsidP="00191B92">
      <w:pPr>
        <w:ind w:firstLine="709"/>
        <w:jc w:val="both"/>
        <w:rPr>
          <w:rFonts w:eastAsiaTheme="minorEastAsia"/>
          <w:sz w:val="28"/>
          <w:szCs w:val="28"/>
        </w:rPr>
      </w:pPr>
      <w:r w:rsidRPr="00AA40C6">
        <w:rPr>
          <w:rFonts w:eastAsiaTheme="minorEastAsia"/>
          <w:sz w:val="28"/>
          <w:szCs w:val="28"/>
        </w:rPr>
        <w:t>Проект «Онлайн уроки финансовой грамотности»</w:t>
      </w:r>
    </w:p>
    <w:p w:rsidR="00191B92" w:rsidRPr="00AA40C6" w:rsidRDefault="00191B92" w:rsidP="00191B92">
      <w:pPr>
        <w:ind w:firstLine="709"/>
        <w:jc w:val="both"/>
        <w:rPr>
          <w:rFonts w:eastAsiaTheme="minorEastAsia"/>
          <w:sz w:val="28"/>
          <w:szCs w:val="28"/>
        </w:rPr>
      </w:pPr>
      <w:r w:rsidRPr="00AA40C6">
        <w:rPr>
          <w:rFonts w:eastAsiaTheme="minorEastAsia"/>
          <w:sz w:val="28"/>
          <w:szCs w:val="28"/>
        </w:rPr>
        <w:t>Онлайн урок от центрального банка России «С деньгами на «ТЫ» или зачем быть финансово грамотным»</w:t>
      </w:r>
    </w:p>
    <w:p w:rsidR="00191B92" w:rsidRPr="00AA40C6" w:rsidRDefault="00191B92" w:rsidP="00191B92">
      <w:pPr>
        <w:ind w:firstLine="709"/>
        <w:jc w:val="both"/>
        <w:rPr>
          <w:rFonts w:eastAsiaTheme="minorEastAsia"/>
          <w:sz w:val="28"/>
          <w:szCs w:val="28"/>
        </w:rPr>
      </w:pPr>
      <w:r w:rsidRPr="00AA40C6">
        <w:rPr>
          <w:rFonts w:eastAsiaTheme="minorEastAsia"/>
          <w:sz w:val="28"/>
          <w:szCs w:val="28"/>
        </w:rPr>
        <w:t>Онлайн урок от центрального банка России «Как начать свой бизнес, мечтай, планируй»</w:t>
      </w:r>
    </w:p>
    <w:p w:rsidR="00191B92" w:rsidRPr="00AA40C6" w:rsidRDefault="00191B92" w:rsidP="00191B92">
      <w:pPr>
        <w:ind w:firstLine="709"/>
        <w:jc w:val="both"/>
        <w:rPr>
          <w:rFonts w:eastAsiaTheme="minorEastAsia"/>
          <w:sz w:val="28"/>
          <w:szCs w:val="28"/>
        </w:rPr>
      </w:pPr>
      <w:r w:rsidRPr="00AA40C6">
        <w:rPr>
          <w:rFonts w:eastAsiaTheme="minorEastAsia"/>
          <w:sz w:val="28"/>
          <w:szCs w:val="28"/>
        </w:rPr>
        <w:t>Онлайн урок от центрального банка России «Что нужно знать про инфляцию»</w:t>
      </w:r>
    </w:p>
    <w:p w:rsidR="00191B92" w:rsidRPr="00AA40C6" w:rsidRDefault="00191B92" w:rsidP="00191B92">
      <w:pPr>
        <w:ind w:firstLine="709"/>
        <w:jc w:val="both"/>
        <w:rPr>
          <w:rFonts w:eastAsiaTheme="minorEastAsia"/>
          <w:sz w:val="28"/>
          <w:szCs w:val="28"/>
        </w:rPr>
      </w:pPr>
      <w:r w:rsidRPr="00AA40C6">
        <w:rPr>
          <w:rFonts w:eastAsiaTheme="minorEastAsia"/>
          <w:sz w:val="28"/>
          <w:szCs w:val="28"/>
        </w:rPr>
        <w:t>Классный час: «День финансовой грамотности» «Деньги: а что это такое?»</w:t>
      </w:r>
    </w:p>
    <w:p w:rsidR="00191B92" w:rsidRPr="00AA40C6" w:rsidRDefault="00191B92" w:rsidP="00191B92">
      <w:pPr>
        <w:ind w:firstLine="709"/>
        <w:jc w:val="both"/>
        <w:rPr>
          <w:rFonts w:eastAsiaTheme="minorEastAsia"/>
          <w:sz w:val="28"/>
          <w:szCs w:val="28"/>
        </w:rPr>
      </w:pPr>
      <w:proofErr w:type="spellStart"/>
      <w:r w:rsidRPr="00AA40C6">
        <w:rPr>
          <w:rFonts w:eastAsiaTheme="minorEastAsia"/>
          <w:sz w:val="28"/>
          <w:szCs w:val="28"/>
        </w:rPr>
        <w:t>Квест</w:t>
      </w:r>
      <w:proofErr w:type="spellEnd"/>
      <w:r w:rsidRPr="00AA40C6">
        <w:rPr>
          <w:rFonts w:eastAsiaTheme="minorEastAsia"/>
          <w:sz w:val="28"/>
          <w:szCs w:val="28"/>
        </w:rPr>
        <w:t>: «Экономический калейдоскоп», «Единая семь</w:t>
      </w:r>
      <w:proofErr w:type="gramStart"/>
      <w:r w:rsidRPr="00AA40C6">
        <w:rPr>
          <w:rFonts w:eastAsiaTheme="minorEastAsia"/>
          <w:sz w:val="28"/>
          <w:szCs w:val="28"/>
        </w:rPr>
        <w:t>я-</w:t>
      </w:r>
      <w:proofErr w:type="gramEnd"/>
      <w:r w:rsidRPr="00AA40C6">
        <w:rPr>
          <w:rFonts w:eastAsiaTheme="minorEastAsia"/>
          <w:sz w:val="28"/>
          <w:szCs w:val="28"/>
        </w:rPr>
        <w:t xml:space="preserve"> единый бюджет».</w:t>
      </w:r>
    </w:p>
    <w:p w:rsidR="00191B92" w:rsidRPr="00AA40C6" w:rsidRDefault="00191B92" w:rsidP="00191B92">
      <w:pPr>
        <w:ind w:firstLine="709"/>
        <w:jc w:val="both"/>
        <w:rPr>
          <w:rFonts w:eastAsiaTheme="minorEastAsia"/>
          <w:sz w:val="28"/>
          <w:szCs w:val="28"/>
        </w:rPr>
      </w:pPr>
      <w:r w:rsidRPr="00AA40C6">
        <w:rPr>
          <w:rFonts w:eastAsiaTheme="minorEastAsia"/>
          <w:sz w:val="28"/>
          <w:szCs w:val="28"/>
        </w:rPr>
        <w:t>Классный час: «Что значит быть финансово грамотным». «Бюджет, расходы и доходы, экономия».</w:t>
      </w:r>
    </w:p>
    <w:p w:rsidR="00191B92" w:rsidRPr="00AA40C6" w:rsidRDefault="00191B92" w:rsidP="00191B92">
      <w:pPr>
        <w:ind w:firstLine="709"/>
        <w:jc w:val="both"/>
        <w:rPr>
          <w:rFonts w:eastAsiaTheme="minorEastAsia"/>
          <w:sz w:val="28"/>
          <w:szCs w:val="28"/>
        </w:rPr>
      </w:pPr>
      <w:r w:rsidRPr="00AA40C6">
        <w:rPr>
          <w:rFonts w:eastAsiaTheme="minorEastAsia"/>
          <w:sz w:val="28"/>
          <w:szCs w:val="28"/>
        </w:rPr>
        <w:lastRenderedPageBreak/>
        <w:t>по истории и обществознанию изд-во Легион. Онлайн-семинар по финансовой грамотности.</w:t>
      </w:r>
    </w:p>
    <w:p w:rsidR="00191B92" w:rsidRPr="00AA40C6" w:rsidRDefault="00191B92" w:rsidP="00191B92">
      <w:pPr>
        <w:ind w:firstLine="709"/>
        <w:jc w:val="both"/>
        <w:rPr>
          <w:rFonts w:eastAsiaTheme="minorEastAsia"/>
          <w:sz w:val="28"/>
          <w:szCs w:val="28"/>
        </w:rPr>
      </w:pPr>
      <w:proofErr w:type="spellStart"/>
      <w:r w:rsidRPr="00AA40C6">
        <w:rPr>
          <w:rFonts w:eastAsiaTheme="minorEastAsia"/>
          <w:sz w:val="28"/>
          <w:szCs w:val="28"/>
        </w:rPr>
        <w:t>Вебинар</w:t>
      </w:r>
      <w:proofErr w:type="spellEnd"/>
      <w:r w:rsidRPr="00AA40C6">
        <w:rPr>
          <w:rFonts w:eastAsiaTheme="minorEastAsia"/>
          <w:sz w:val="28"/>
          <w:szCs w:val="28"/>
        </w:rPr>
        <w:t xml:space="preserve"> «Досрочный ЕГЭ 22 по математике профильного уровня: разбор и решение заданий»</w:t>
      </w:r>
    </w:p>
    <w:p w:rsidR="00191B92" w:rsidRPr="00AA40C6" w:rsidRDefault="00191B92" w:rsidP="00191B92">
      <w:pPr>
        <w:ind w:firstLine="709"/>
        <w:jc w:val="both"/>
        <w:rPr>
          <w:rFonts w:eastAsiaTheme="minorEastAsia"/>
          <w:sz w:val="28"/>
          <w:szCs w:val="28"/>
        </w:rPr>
      </w:pPr>
      <w:r w:rsidRPr="00AA40C6">
        <w:rPr>
          <w:rFonts w:eastAsiaTheme="minorEastAsia"/>
          <w:sz w:val="28"/>
          <w:szCs w:val="28"/>
        </w:rPr>
        <w:t>Семинар «Подготовка к ОГЭ и  ЕГЭ по информатике »</w:t>
      </w:r>
    </w:p>
    <w:p w:rsidR="00191B92" w:rsidRPr="00AA40C6" w:rsidRDefault="00191B92" w:rsidP="00191B92">
      <w:pPr>
        <w:ind w:firstLine="709"/>
        <w:jc w:val="both"/>
        <w:rPr>
          <w:rFonts w:eastAsiaTheme="minorEastAsia"/>
          <w:sz w:val="28"/>
          <w:szCs w:val="28"/>
        </w:rPr>
      </w:pPr>
      <w:r w:rsidRPr="00AA40C6">
        <w:rPr>
          <w:rFonts w:eastAsiaTheme="minorEastAsia"/>
          <w:sz w:val="28"/>
          <w:szCs w:val="28"/>
        </w:rPr>
        <w:t>Семинар «Особенности преподавания информатики в школе в условиях цифровой трансформации»</w:t>
      </w:r>
    </w:p>
    <w:p w:rsidR="00191B92" w:rsidRPr="00AA40C6" w:rsidRDefault="00191B92" w:rsidP="00191B92">
      <w:pPr>
        <w:rPr>
          <w:rFonts w:eastAsiaTheme="minorEastAsia"/>
          <w:b/>
          <w:sz w:val="28"/>
          <w:szCs w:val="28"/>
        </w:rPr>
      </w:pPr>
      <w:r w:rsidRPr="00AA40C6">
        <w:rPr>
          <w:rFonts w:eastAsiaTheme="minorEastAsia"/>
          <w:b/>
          <w:sz w:val="28"/>
          <w:szCs w:val="28"/>
        </w:rPr>
        <w:t>Математическая грамотность:</w:t>
      </w:r>
    </w:p>
    <w:p w:rsidR="00191B92" w:rsidRPr="00AA40C6" w:rsidRDefault="00191B92" w:rsidP="00191B92">
      <w:pPr>
        <w:ind w:firstLine="709"/>
        <w:jc w:val="both"/>
        <w:rPr>
          <w:rFonts w:eastAsiaTheme="minorEastAsia"/>
          <w:sz w:val="28"/>
          <w:szCs w:val="28"/>
        </w:rPr>
      </w:pPr>
      <w:r w:rsidRPr="00AA40C6">
        <w:rPr>
          <w:rFonts w:eastAsiaTheme="minorEastAsia"/>
          <w:sz w:val="28"/>
          <w:szCs w:val="28"/>
        </w:rPr>
        <w:t>Семинар «Специфика заданий, направленных на формирование и оценку математической грамотности»</w:t>
      </w:r>
    </w:p>
    <w:p w:rsidR="00191B92" w:rsidRPr="00AA40C6" w:rsidRDefault="00191B92" w:rsidP="00191B92">
      <w:pPr>
        <w:ind w:firstLine="709"/>
        <w:jc w:val="both"/>
        <w:rPr>
          <w:rFonts w:eastAsiaTheme="minorEastAsia"/>
          <w:sz w:val="28"/>
          <w:szCs w:val="28"/>
        </w:rPr>
      </w:pPr>
      <w:r w:rsidRPr="00AA40C6">
        <w:rPr>
          <w:rFonts w:eastAsiaTheme="minorEastAsia"/>
          <w:sz w:val="28"/>
          <w:szCs w:val="28"/>
        </w:rPr>
        <w:t>Развитие математической грамотности у учащихся»</w:t>
      </w:r>
    </w:p>
    <w:p w:rsidR="00191B92" w:rsidRPr="00AA40C6" w:rsidRDefault="00191B92" w:rsidP="00191B92">
      <w:pPr>
        <w:ind w:firstLine="709"/>
        <w:jc w:val="both"/>
        <w:rPr>
          <w:rFonts w:eastAsiaTheme="minorEastAsia"/>
          <w:sz w:val="28"/>
          <w:szCs w:val="28"/>
        </w:rPr>
      </w:pPr>
      <w:r w:rsidRPr="00AA40C6">
        <w:rPr>
          <w:rFonts w:eastAsiaTheme="minorEastAsia"/>
          <w:sz w:val="28"/>
          <w:szCs w:val="28"/>
        </w:rPr>
        <w:t xml:space="preserve">Модуль: «Формирование математической грамотности» </w:t>
      </w:r>
      <w:proofErr w:type="gramStart"/>
      <w:r w:rsidRPr="00AA40C6">
        <w:rPr>
          <w:rFonts w:eastAsiaTheme="minorEastAsia"/>
          <w:sz w:val="28"/>
          <w:szCs w:val="28"/>
        </w:rPr>
        <w:t>-</w:t>
      </w:r>
      <w:proofErr w:type="spellStart"/>
      <w:r w:rsidRPr="00AA40C6">
        <w:rPr>
          <w:rFonts w:eastAsiaTheme="minorEastAsia"/>
          <w:sz w:val="28"/>
          <w:szCs w:val="28"/>
        </w:rPr>
        <w:t>в</w:t>
      </w:r>
      <w:proofErr w:type="gramEnd"/>
      <w:r w:rsidRPr="00AA40C6">
        <w:rPr>
          <w:rFonts w:eastAsiaTheme="minorEastAsia"/>
          <w:sz w:val="28"/>
          <w:szCs w:val="28"/>
        </w:rPr>
        <w:t>ебинар</w:t>
      </w:r>
      <w:proofErr w:type="spellEnd"/>
    </w:p>
    <w:p w:rsidR="00191B92" w:rsidRPr="00AA40C6" w:rsidRDefault="00191B92" w:rsidP="00191B92">
      <w:pPr>
        <w:ind w:firstLine="709"/>
        <w:jc w:val="both"/>
        <w:rPr>
          <w:rFonts w:eastAsiaTheme="minorEastAsia"/>
          <w:sz w:val="28"/>
          <w:szCs w:val="28"/>
        </w:rPr>
      </w:pPr>
      <w:proofErr w:type="spellStart"/>
      <w:r w:rsidRPr="00AA40C6">
        <w:rPr>
          <w:rFonts w:eastAsiaTheme="minorEastAsia"/>
          <w:sz w:val="28"/>
          <w:szCs w:val="28"/>
        </w:rPr>
        <w:t>Вебинар</w:t>
      </w:r>
      <w:proofErr w:type="spellEnd"/>
      <w:r w:rsidRPr="00AA40C6">
        <w:rPr>
          <w:rFonts w:eastAsiaTheme="minorEastAsia"/>
          <w:sz w:val="28"/>
          <w:szCs w:val="28"/>
        </w:rPr>
        <w:t xml:space="preserve"> по теме «</w:t>
      </w:r>
      <w:proofErr w:type="gramStart"/>
      <w:r w:rsidRPr="00AA40C6">
        <w:rPr>
          <w:rFonts w:eastAsiaTheme="minorEastAsia"/>
          <w:sz w:val="28"/>
          <w:szCs w:val="28"/>
        </w:rPr>
        <w:t>Обновленные</w:t>
      </w:r>
      <w:proofErr w:type="gramEnd"/>
      <w:r w:rsidRPr="00AA40C6">
        <w:rPr>
          <w:rFonts w:eastAsiaTheme="minorEastAsia"/>
          <w:sz w:val="28"/>
          <w:szCs w:val="28"/>
        </w:rPr>
        <w:t xml:space="preserve"> ФГОС: обсуждаем, готовимся к внедрению</w:t>
      </w:r>
    </w:p>
    <w:p w:rsidR="00191B92" w:rsidRPr="00AA40C6" w:rsidRDefault="00191B92" w:rsidP="00191B92">
      <w:pPr>
        <w:ind w:firstLine="709"/>
        <w:jc w:val="both"/>
        <w:rPr>
          <w:rFonts w:eastAsiaTheme="minorEastAsia"/>
          <w:sz w:val="28"/>
          <w:szCs w:val="28"/>
        </w:rPr>
      </w:pPr>
      <w:r w:rsidRPr="00AA40C6">
        <w:rPr>
          <w:rFonts w:eastAsiaTheme="minorEastAsia"/>
          <w:sz w:val="28"/>
          <w:szCs w:val="28"/>
        </w:rPr>
        <w:t>Семинар « Подготовка образовательных организаций к реализации ФГОС третьего поколения»</w:t>
      </w:r>
    </w:p>
    <w:p w:rsidR="00191B92" w:rsidRPr="00AA40C6" w:rsidRDefault="00191B92" w:rsidP="00191B92">
      <w:pPr>
        <w:ind w:firstLine="709"/>
        <w:jc w:val="both"/>
        <w:rPr>
          <w:rFonts w:eastAsiaTheme="minorEastAsia"/>
          <w:sz w:val="28"/>
          <w:szCs w:val="28"/>
        </w:rPr>
      </w:pPr>
      <w:proofErr w:type="spellStart"/>
      <w:r w:rsidRPr="00AA40C6">
        <w:rPr>
          <w:rFonts w:eastAsiaTheme="minorEastAsia"/>
          <w:sz w:val="28"/>
          <w:szCs w:val="28"/>
        </w:rPr>
        <w:t>Вебинар</w:t>
      </w:r>
      <w:proofErr w:type="spellEnd"/>
      <w:r w:rsidRPr="00AA40C6">
        <w:rPr>
          <w:rFonts w:eastAsiaTheme="minorEastAsia"/>
          <w:sz w:val="28"/>
          <w:szCs w:val="28"/>
        </w:rPr>
        <w:t xml:space="preserve">: «Анализ результатов итоговой аттестации по курсу «Школа </w:t>
      </w:r>
      <w:proofErr w:type="gramStart"/>
      <w:r w:rsidRPr="00AA40C6">
        <w:rPr>
          <w:rFonts w:eastAsiaTheme="minorEastAsia"/>
          <w:sz w:val="28"/>
          <w:szCs w:val="28"/>
        </w:rPr>
        <w:t>современного</w:t>
      </w:r>
      <w:proofErr w:type="gramEnd"/>
    </w:p>
    <w:p w:rsidR="00191B92" w:rsidRPr="00AA40C6" w:rsidRDefault="00191B92" w:rsidP="00191B92">
      <w:pPr>
        <w:ind w:firstLine="709"/>
        <w:jc w:val="both"/>
        <w:rPr>
          <w:rFonts w:eastAsiaTheme="minorEastAsia"/>
          <w:sz w:val="28"/>
          <w:szCs w:val="28"/>
        </w:rPr>
      </w:pPr>
      <w:r w:rsidRPr="00AA40C6">
        <w:rPr>
          <w:rFonts w:eastAsiaTheme="minorEastAsia"/>
          <w:sz w:val="28"/>
          <w:szCs w:val="28"/>
        </w:rPr>
        <w:t>учителя. Развитие математической грамотности»</w:t>
      </w:r>
    </w:p>
    <w:p w:rsidR="00191B92" w:rsidRPr="00AA40C6" w:rsidRDefault="00191B92" w:rsidP="00191B92">
      <w:pPr>
        <w:ind w:firstLine="709"/>
        <w:jc w:val="both"/>
        <w:rPr>
          <w:rFonts w:eastAsiaTheme="minorEastAsia"/>
          <w:sz w:val="28"/>
          <w:szCs w:val="28"/>
        </w:rPr>
      </w:pPr>
      <w:proofErr w:type="gramStart"/>
      <w:r w:rsidRPr="00AA40C6">
        <w:rPr>
          <w:rFonts w:eastAsiaTheme="minorEastAsia"/>
          <w:sz w:val="28"/>
          <w:szCs w:val="28"/>
        </w:rPr>
        <w:t xml:space="preserve">Всероссийский </w:t>
      </w:r>
      <w:proofErr w:type="spellStart"/>
      <w:r w:rsidRPr="00AA40C6">
        <w:rPr>
          <w:rFonts w:eastAsiaTheme="minorEastAsia"/>
          <w:sz w:val="28"/>
          <w:szCs w:val="28"/>
        </w:rPr>
        <w:t>Вебинар</w:t>
      </w:r>
      <w:proofErr w:type="spellEnd"/>
      <w:r w:rsidRPr="00AA40C6">
        <w:rPr>
          <w:rFonts w:eastAsiaTheme="minorEastAsia"/>
          <w:sz w:val="28"/>
          <w:szCs w:val="28"/>
        </w:rPr>
        <w:t xml:space="preserve"> на тему "Новые задачи по теории вероятности, включенные в банк задач ЕГЭ-2022: применение теории графов</w:t>
      </w:r>
      <w:proofErr w:type="gramEnd"/>
    </w:p>
    <w:p w:rsidR="00191B92" w:rsidRPr="00AA40C6" w:rsidRDefault="00191B92" w:rsidP="00191B92">
      <w:pPr>
        <w:ind w:firstLine="709"/>
        <w:jc w:val="both"/>
        <w:rPr>
          <w:rFonts w:eastAsiaTheme="minorEastAsia"/>
          <w:sz w:val="28"/>
          <w:szCs w:val="28"/>
        </w:rPr>
      </w:pPr>
      <w:proofErr w:type="spellStart"/>
      <w:r w:rsidRPr="00AA40C6">
        <w:rPr>
          <w:rFonts w:eastAsiaTheme="minorEastAsia"/>
          <w:sz w:val="28"/>
          <w:szCs w:val="28"/>
        </w:rPr>
        <w:t>Вебинар</w:t>
      </w:r>
      <w:proofErr w:type="spellEnd"/>
      <w:r w:rsidRPr="00AA40C6">
        <w:rPr>
          <w:rFonts w:eastAsiaTheme="minorEastAsia"/>
          <w:sz w:val="28"/>
          <w:szCs w:val="28"/>
        </w:rPr>
        <w:t xml:space="preserve"> «Задания по стереометрии в профильном ЕГЭ по математике»</w:t>
      </w:r>
    </w:p>
    <w:p w:rsidR="00191B92" w:rsidRPr="00AA40C6" w:rsidRDefault="00191B92" w:rsidP="00191B92">
      <w:pPr>
        <w:ind w:firstLine="709"/>
        <w:jc w:val="both"/>
        <w:rPr>
          <w:rFonts w:eastAsiaTheme="minorEastAsia"/>
          <w:sz w:val="28"/>
          <w:szCs w:val="28"/>
        </w:rPr>
      </w:pPr>
      <w:proofErr w:type="spellStart"/>
      <w:r w:rsidRPr="00AA40C6">
        <w:rPr>
          <w:rFonts w:eastAsiaTheme="minorEastAsia"/>
          <w:sz w:val="28"/>
          <w:szCs w:val="28"/>
        </w:rPr>
        <w:t>Вебинар</w:t>
      </w:r>
      <w:proofErr w:type="spellEnd"/>
      <w:r w:rsidRPr="00AA40C6">
        <w:rPr>
          <w:rFonts w:eastAsiaTheme="minorEastAsia"/>
          <w:sz w:val="28"/>
          <w:szCs w:val="28"/>
        </w:rPr>
        <w:t xml:space="preserve"> Школа современного учителя. Развитие математической грамотности».</w:t>
      </w:r>
    </w:p>
    <w:p w:rsidR="00191B92" w:rsidRPr="00AA40C6" w:rsidRDefault="00191B92" w:rsidP="00191B92">
      <w:pPr>
        <w:ind w:firstLine="709"/>
        <w:jc w:val="both"/>
        <w:rPr>
          <w:rFonts w:eastAsiaTheme="minorEastAsia"/>
          <w:sz w:val="28"/>
          <w:szCs w:val="28"/>
        </w:rPr>
      </w:pPr>
      <w:proofErr w:type="spellStart"/>
      <w:r w:rsidRPr="00AA40C6">
        <w:rPr>
          <w:rFonts w:eastAsiaTheme="minorEastAsia"/>
          <w:sz w:val="28"/>
          <w:szCs w:val="28"/>
        </w:rPr>
        <w:t>вебинар</w:t>
      </w:r>
      <w:proofErr w:type="spellEnd"/>
      <w:r w:rsidRPr="00AA40C6">
        <w:rPr>
          <w:rFonts w:eastAsiaTheme="minorEastAsia"/>
          <w:sz w:val="28"/>
          <w:szCs w:val="28"/>
        </w:rPr>
        <w:t>. Формирование математической грамотности как компонента функциональной грамотности младших школьников. ВПР 2022 года.</w:t>
      </w:r>
    </w:p>
    <w:p w:rsidR="00191B92" w:rsidRPr="00AA40C6" w:rsidRDefault="00191B92" w:rsidP="00191B92">
      <w:pPr>
        <w:rPr>
          <w:rFonts w:eastAsiaTheme="minorEastAsia"/>
          <w:b/>
          <w:sz w:val="28"/>
          <w:szCs w:val="28"/>
        </w:rPr>
      </w:pPr>
      <w:r w:rsidRPr="00AA40C6">
        <w:rPr>
          <w:rFonts w:eastAsiaTheme="minorEastAsia"/>
          <w:b/>
          <w:sz w:val="28"/>
          <w:szCs w:val="28"/>
        </w:rPr>
        <w:t>Естественнонаучная грамотность:</w:t>
      </w:r>
    </w:p>
    <w:p w:rsidR="00191B92" w:rsidRPr="00AA40C6" w:rsidRDefault="00191B92" w:rsidP="00191B92">
      <w:pPr>
        <w:ind w:firstLine="709"/>
        <w:jc w:val="both"/>
        <w:rPr>
          <w:rFonts w:eastAsiaTheme="minorEastAsia"/>
          <w:sz w:val="28"/>
          <w:szCs w:val="28"/>
        </w:rPr>
      </w:pPr>
      <w:proofErr w:type="spellStart"/>
      <w:r w:rsidRPr="00AA40C6">
        <w:rPr>
          <w:rFonts w:eastAsiaTheme="minorEastAsia"/>
          <w:sz w:val="28"/>
          <w:szCs w:val="28"/>
        </w:rPr>
        <w:t>Вебинар</w:t>
      </w:r>
      <w:proofErr w:type="spellEnd"/>
      <w:r w:rsidRPr="00AA40C6">
        <w:rPr>
          <w:rFonts w:eastAsiaTheme="minorEastAsia"/>
          <w:sz w:val="28"/>
          <w:szCs w:val="28"/>
        </w:rPr>
        <w:t xml:space="preserve">  «Использование заданий для оценки естественнонаучной грамотности обучающихся в рамках изучения предметов естественнонаучного цикла»</w:t>
      </w:r>
    </w:p>
    <w:p w:rsidR="00191B92" w:rsidRPr="00AA40C6" w:rsidRDefault="00191B92" w:rsidP="00191B92">
      <w:pPr>
        <w:ind w:firstLine="709"/>
        <w:jc w:val="both"/>
        <w:rPr>
          <w:rFonts w:eastAsiaTheme="minorEastAsia"/>
          <w:sz w:val="28"/>
          <w:szCs w:val="28"/>
        </w:rPr>
      </w:pPr>
      <w:proofErr w:type="spellStart"/>
      <w:r w:rsidRPr="00AA40C6">
        <w:rPr>
          <w:rFonts w:eastAsiaTheme="minorEastAsia"/>
          <w:sz w:val="28"/>
          <w:szCs w:val="28"/>
        </w:rPr>
        <w:t>Вебинар</w:t>
      </w:r>
      <w:proofErr w:type="spellEnd"/>
      <w:r w:rsidRPr="00AA40C6">
        <w:rPr>
          <w:rFonts w:eastAsiaTheme="minorEastAsia"/>
          <w:sz w:val="28"/>
          <w:szCs w:val="28"/>
        </w:rPr>
        <w:t xml:space="preserve"> «Формирование естественнонаучной грамотности «От учебника к оценке»</w:t>
      </w:r>
    </w:p>
    <w:p w:rsidR="00191B92" w:rsidRPr="00AA40C6" w:rsidRDefault="00191B92" w:rsidP="00191B92">
      <w:pPr>
        <w:ind w:firstLine="709"/>
        <w:jc w:val="both"/>
        <w:rPr>
          <w:rFonts w:eastAsiaTheme="minorEastAsia"/>
          <w:sz w:val="28"/>
          <w:szCs w:val="28"/>
        </w:rPr>
      </w:pPr>
      <w:proofErr w:type="spellStart"/>
      <w:r w:rsidRPr="00AA40C6">
        <w:rPr>
          <w:rFonts w:eastAsiaTheme="minorEastAsia"/>
          <w:sz w:val="28"/>
          <w:szCs w:val="28"/>
        </w:rPr>
        <w:t>Вебинар</w:t>
      </w:r>
      <w:proofErr w:type="spellEnd"/>
      <w:r w:rsidRPr="00AA40C6">
        <w:rPr>
          <w:rFonts w:eastAsiaTheme="minorEastAsia"/>
          <w:sz w:val="28"/>
          <w:szCs w:val="28"/>
        </w:rPr>
        <w:t>: «Особенности формирования естественнонаучной грамотности школьников в рамках подготовки их к участию в международном исследовании учебных достижений»</w:t>
      </w:r>
    </w:p>
    <w:p w:rsidR="00191B92" w:rsidRPr="00AA40C6" w:rsidRDefault="00191B92" w:rsidP="00191B92">
      <w:pPr>
        <w:ind w:firstLine="709"/>
        <w:jc w:val="both"/>
        <w:rPr>
          <w:rFonts w:eastAsiaTheme="minorEastAsia"/>
          <w:sz w:val="28"/>
          <w:szCs w:val="28"/>
        </w:rPr>
      </w:pPr>
      <w:proofErr w:type="spellStart"/>
      <w:r w:rsidRPr="00AA40C6">
        <w:rPr>
          <w:rFonts w:eastAsiaTheme="minorEastAsia"/>
          <w:sz w:val="28"/>
          <w:szCs w:val="28"/>
        </w:rPr>
        <w:t>Вебинар</w:t>
      </w:r>
      <w:proofErr w:type="spellEnd"/>
      <w:r w:rsidRPr="00AA40C6">
        <w:rPr>
          <w:rFonts w:eastAsiaTheme="minorEastAsia"/>
          <w:sz w:val="28"/>
          <w:szCs w:val="28"/>
        </w:rPr>
        <w:t>: «Функциональная грамотность и ее составляющие в школьном курсе географии»</w:t>
      </w:r>
    </w:p>
    <w:p w:rsidR="00191B92" w:rsidRPr="00AA40C6" w:rsidRDefault="00191B92" w:rsidP="00191B92">
      <w:pPr>
        <w:ind w:firstLine="709"/>
        <w:jc w:val="both"/>
        <w:rPr>
          <w:rFonts w:eastAsiaTheme="minorEastAsia"/>
          <w:sz w:val="28"/>
          <w:szCs w:val="28"/>
        </w:rPr>
      </w:pPr>
      <w:proofErr w:type="spellStart"/>
      <w:r w:rsidRPr="00AA40C6">
        <w:rPr>
          <w:rFonts w:eastAsiaTheme="minorEastAsia"/>
          <w:sz w:val="28"/>
          <w:szCs w:val="28"/>
        </w:rPr>
        <w:t>Вебинар</w:t>
      </w:r>
      <w:proofErr w:type="spellEnd"/>
      <w:r w:rsidRPr="00AA40C6">
        <w:rPr>
          <w:rFonts w:eastAsiaTheme="minorEastAsia"/>
          <w:sz w:val="28"/>
          <w:szCs w:val="28"/>
        </w:rPr>
        <w:t>: «Формирование и развитие естественнонаучной грамотности школьников в процессе изучения экологического содержания на уроках географии, химии и биологии»</w:t>
      </w:r>
    </w:p>
    <w:p w:rsidR="00191B92" w:rsidRPr="00AA40C6" w:rsidRDefault="00191B92" w:rsidP="00191B92">
      <w:pPr>
        <w:ind w:firstLine="709"/>
        <w:jc w:val="both"/>
        <w:rPr>
          <w:rFonts w:eastAsiaTheme="minorEastAsia"/>
          <w:sz w:val="28"/>
          <w:szCs w:val="28"/>
        </w:rPr>
      </w:pPr>
      <w:r w:rsidRPr="00AA40C6">
        <w:rPr>
          <w:rFonts w:eastAsiaTheme="minorEastAsia"/>
          <w:sz w:val="28"/>
          <w:szCs w:val="28"/>
        </w:rPr>
        <w:t>Научно-практический семинар для руководителей ШМО и учителей биологии, химии, географии «Инновационные педагогические технологии, использование интерактивных заданий при обучении биологии, химии, географии».</w:t>
      </w:r>
    </w:p>
    <w:p w:rsidR="00191B92" w:rsidRPr="00AA40C6" w:rsidRDefault="00191B92" w:rsidP="00191B92">
      <w:pPr>
        <w:ind w:firstLine="709"/>
        <w:jc w:val="both"/>
        <w:rPr>
          <w:rFonts w:eastAsiaTheme="minorEastAsia"/>
          <w:sz w:val="28"/>
          <w:szCs w:val="28"/>
        </w:rPr>
      </w:pPr>
      <w:proofErr w:type="spellStart"/>
      <w:r w:rsidRPr="00AA40C6">
        <w:rPr>
          <w:rFonts w:eastAsiaTheme="minorEastAsia"/>
          <w:sz w:val="28"/>
          <w:szCs w:val="28"/>
        </w:rPr>
        <w:lastRenderedPageBreak/>
        <w:t>Вебинар</w:t>
      </w:r>
      <w:proofErr w:type="spellEnd"/>
      <w:r w:rsidRPr="00AA40C6">
        <w:rPr>
          <w:rFonts w:eastAsiaTheme="minorEastAsia"/>
          <w:sz w:val="28"/>
          <w:szCs w:val="28"/>
        </w:rPr>
        <w:t>: «Школа современного учителя. Развитие естественнонаучной грамотности».</w:t>
      </w:r>
    </w:p>
    <w:p w:rsidR="00191B92" w:rsidRPr="00AA40C6" w:rsidRDefault="00191B92" w:rsidP="00191B92">
      <w:pPr>
        <w:ind w:firstLine="709"/>
        <w:jc w:val="both"/>
        <w:rPr>
          <w:rFonts w:eastAsiaTheme="minorEastAsia"/>
          <w:sz w:val="28"/>
          <w:szCs w:val="28"/>
        </w:rPr>
      </w:pPr>
      <w:proofErr w:type="spellStart"/>
      <w:r w:rsidRPr="00AA40C6">
        <w:rPr>
          <w:rFonts w:eastAsiaTheme="minorEastAsia"/>
          <w:sz w:val="28"/>
          <w:szCs w:val="28"/>
        </w:rPr>
        <w:t>Вебинар</w:t>
      </w:r>
      <w:proofErr w:type="spellEnd"/>
      <w:r w:rsidRPr="00AA40C6">
        <w:rPr>
          <w:rFonts w:eastAsiaTheme="minorEastAsia"/>
          <w:sz w:val="28"/>
          <w:szCs w:val="28"/>
        </w:rPr>
        <w:t xml:space="preserve"> «Формирование </w:t>
      </w:r>
      <w:proofErr w:type="gramStart"/>
      <w:r w:rsidRPr="00AA40C6">
        <w:rPr>
          <w:rFonts w:eastAsiaTheme="minorEastAsia"/>
          <w:sz w:val="28"/>
          <w:szCs w:val="28"/>
        </w:rPr>
        <w:t>естественно-научной</w:t>
      </w:r>
      <w:proofErr w:type="gramEnd"/>
      <w:r w:rsidRPr="00AA40C6">
        <w:rPr>
          <w:rFonts w:eastAsiaTheme="minorEastAsia"/>
          <w:sz w:val="28"/>
          <w:szCs w:val="28"/>
        </w:rPr>
        <w:t xml:space="preserve"> грамотности школьников в процессе изучения экологического содержания на уроках географии, химии и биологии»</w:t>
      </w:r>
    </w:p>
    <w:p w:rsidR="00191B92" w:rsidRDefault="00191B92" w:rsidP="00191B92">
      <w:pPr>
        <w:ind w:firstLine="709"/>
        <w:jc w:val="both"/>
        <w:rPr>
          <w:rFonts w:eastAsiaTheme="minorEastAsia"/>
          <w:sz w:val="28"/>
          <w:szCs w:val="28"/>
        </w:rPr>
      </w:pPr>
      <w:proofErr w:type="spellStart"/>
      <w:r w:rsidRPr="00AA40C6">
        <w:rPr>
          <w:rFonts w:eastAsiaTheme="minorEastAsia"/>
          <w:sz w:val="28"/>
          <w:szCs w:val="28"/>
        </w:rPr>
        <w:t>Вебинар</w:t>
      </w:r>
      <w:proofErr w:type="spellEnd"/>
      <w:r w:rsidRPr="00AA40C6">
        <w:rPr>
          <w:rFonts w:eastAsiaTheme="minorEastAsia"/>
          <w:sz w:val="28"/>
          <w:szCs w:val="28"/>
        </w:rPr>
        <w:t>: «Функциональная грамотность в современном обществе»</w:t>
      </w:r>
    </w:p>
    <w:p w:rsidR="00047E07" w:rsidRPr="0017031E" w:rsidRDefault="00047E07" w:rsidP="00047E07">
      <w:r>
        <w:rPr>
          <w:color w:val="000000"/>
          <w:spacing w:val="2"/>
          <w:sz w:val="28"/>
          <w:szCs w:val="28"/>
        </w:rPr>
        <w:t xml:space="preserve">  </w:t>
      </w:r>
    </w:p>
    <w:p w:rsidR="00047E07" w:rsidRPr="006C099D" w:rsidRDefault="00191B92" w:rsidP="00191B92">
      <w:pPr>
        <w:contextualSpacing/>
        <w:jc w:val="both"/>
        <w:rPr>
          <w:rFonts w:eastAsia="Calibri"/>
          <w:sz w:val="28"/>
          <w:szCs w:val="28"/>
        </w:rPr>
      </w:pPr>
      <w:r w:rsidRPr="00191B92">
        <w:rPr>
          <w:b/>
          <w:color w:val="000000"/>
          <w:spacing w:val="2"/>
          <w:sz w:val="28"/>
          <w:szCs w:val="28"/>
        </w:rPr>
        <w:t>4.</w:t>
      </w:r>
      <w:r>
        <w:rPr>
          <w:color w:val="000000"/>
          <w:spacing w:val="2"/>
          <w:sz w:val="28"/>
          <w:szCs w:val="28"/>
        </w:rPr>
        <w:t xml:space="preserve"> </w:t>
      </w:r>
      <w:r w:rsidR="00047E07">
        <w:rPr>
          <w:color w:val="000000"/>
          <w:spacing w:val="2"/>
          <w:sz w:val="28"/>
          <w:szCs w:val="28"/>
        </w:rPr>
        <w:t>Махачкала в рейтинге победителей и призеров конференции «Шаг в будущее» занимает первое место по качеству и количеству призовых мест.</w:t>
      </w:r>
    </w:p>
    <w:p w:rsidR="00047E07" w:rsidRPr="006C099D" w:rsidRDefault="00047E07" w:rsidP="00047E07">
      <w:pPr>
        <w:ind w:firstLine="567"/>
        <w:jc w:val="both"/>
        <w:rPr>
          <w:sz w:val="28"/>
          <w:szCs w:val="28"/>
        </w:rPr>
      </w:pPr>
      <w:r w:rsidRPr="006C099D">
        <w:rPr>
          <w:sz w:val="28"/>
          <w:szCs w:val="28"/>
        </w:rPr>
        <w:t>В настоящее время перед системой образования столицы поставлена задача выявления таланта каждого ребенка на всех этапах обучения. На сегодняшний день база данных одаренных детей стол</w:t>
      </w:r>
      <w:r>
        <w:rPr>
          <w:sz w:val="28"/>
          <w:szCs w:val="28"/>
        </w:rPr>
        <w:t>ицы включает в себя около 56219  (в 2022 г. – 543</w:t>
      </w:r>
      <w:r w:rsidRPr="006C099D">
        <w:rPr>
          <w:sz w:val="28"/>
          <w:szCs w:val="28"/>
        </w:rPr>
        <w:t xml:space="preserve">65) талантливых детей по разным направлениям. </w:t>
      </w:r>
    </w:p>
    <w:p w:rsidR="00DA14F9" w:rsidRDefault="00047E07" w:rsidP="00047E07">
      <w:pPr>
        <w:ind w:firstLine="567"/>
        <w:jc w:val="both"/>
        <w:rPr>
          <w:sz w:val="28"/>
          <w:szCs w:val="28"/>
        </w:rPr>
      </w:pPr>
      <w:r w:rsidRPr="006C099D">
        <w:rPr>
          <w:sz w:val="28"/>
          <w:szCs w:val="28"/>
        </w:rPr>
        <w:t xml:space="preserve">Одним из главных приоритетных направлений является олимпиадное движение. В 2021 </w:t>
      </w:r>
      <w:r>
        <w:rPr>
          <w:sz w:val="28"/>
          <w:szCs w:val="28"/>
        </w:rPr>
        <w:t xml:space="preserve">– 2022 </w:t>
      </w:r>
      <w:r w:rsidRPr="006C099D">
        <w:rPr>
          <w:sz w:val="28"/>
          <w:szCs w:val="28"/>
        </w:rPr>
        <w:t xml:space="preserve">году по 23 предметам, включая начальные классы, были </w:t>
      </w:r>
      <w:r>
        <w:rPr>
          <w:sz w:val="28"/>
          <w:szCs w:val="28"/>
        </w:rPr>
        <w:t xml:space="preserve">проведены предметные олимпиады. </w:t>
      </w:r>
    </w:p>
    <w:p w:rsidR="00DA14F9" w:rsidRDefault="00047E07" w:rsidP="00047E07">
      <w:pPr>
        <w:ind w:firstLine="567"/>
        <w:jc w:val="both"/>
        <w:rPr>
          <w:color w:val="000000"/>
          <w:sz w:val="28"/>
          <w:szCs w:val="28"/>
        </w:rPr>
      </w:pPr>
      <w:r w:rsidRPr="00E41FE6">
        <w:rPr>
          <w:color w:val="000000"/>
          <w:sz w:val="28"/>
          <w:szCs w:val="28"/>
        </w:rPr>
        <w:t xml:space="preserve">Олимпиада проводится в течение учебного года с сентября по май в установленные сроки и включает четыре этапа: школьный, муниципальный, региональный и заключительный. Заключительный этап проводится в субъектах Российской Федерации, </w:t>
      </w:r>
      <w:r>
        <w:rPr>
          <w:color w:val="000000"/>
          <w:sz w:val="28"/>
          <w:szCs w:val="28"/>
        </w:rPr>
        <w:t xml:space="preserve">отобранных на основании заявок.  </w:t>
      </w:r>
      <w:r w:rsidRPr="00E41FE6">
        <w:rPr>
          <w:color w:val="000000"/>
          <w:sz w:val="28"/>
          <w:szCs w:val="28"/>
        </w:rPr>
        <w:t>Победители и призеры заключительного этапа получают диплом, дающий право поступления при наличии аттестата без экзаменов в любой университет Российской Федерации по профилю олимпиады и награждаются специальной премией Правительства Российской Федерации.</w:t>
      </w:r>
      <w:r>
        <w:rPr>
          <w:color w:val="000000"/>
          <w:sz w:val="28"/>
          <w:szCs w:val="28"/>
        </w:rPr>
        <w:t xml:space="preserve"> </w:t>
      </w:r>
    </w:p>
    <w:p w:rsidR="00047E07" w:rsidRPr="00E41FE6" w:rsidRDefault="00047E07" w:rsidP="00047E07">
      <w:pPr>
        <w:ind w:firstLine="567"/>
        <w:jc w:val="both"/>
        <w:rPr>
          <w:sz w:val="28"/>
          <w:szCs w:val="28"/>
        </w:rPr>
      </w:pPr>
      <w:proofErr w:type="gramStart"/>
      <w:r w:rsidRPr="00E41FE6">
        <w:rPr>
          <w:sz w:val="28"/>
          <w:szCs w:val="28"/>
        </w:rPr>
        <w:t>В 2021-2022</w:t>
      </w:r>
      <w:r>
        <w:rPr>
          <w:sz w:val="28"/>
          <w:szCs w:val="28"/>
        </w:rPr>
        <w:t xml:space="preserve"> </w:t>
      </w:r>
      <w:r w:rsidRPr="00E41FE6">
        <w:rPr>
          <w:sz w:val="28"/>
          <w:szCs w:val="28"/>
        </w:rPr>
        <w:t>учебном году всероссийская олимпиада школьников прошла по 23  общеобразовательным предметам, каждый из которых имеет свою специфику: (математика, русский язык, иностранный язык (английский, немецкий, французский, китайский),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испанский).</w:t>
      </w:r>
      <w:proofErr w:type="gramEnd"/>
      <w:r w:rsidRPr="00E41FE6">
        <w:rPr>
          <w:sz w:val="28"/>
          <w:szCs w:val="28"/>
        </w:rPr>
        <w:t xml:space="preserve"> Участниками всероссийской олимпиады школьников на школьном этапе являются учащиеся 4-11 классов, на муниципальном этапе являются обучающиеся с 7 по 11 класс, на региональном и заключительном этапе - обучающиеся 9-11 классов</w:t>
      </w:r>
      <w:r>
        <w:rPr>
          <w:sz w:val="28"/>
          <w:szCs w:val="28"/>
        </w:rPr>
        <w:t xml:space="preserve"> </w:t>
      </w:r>
      <w:r w:rsidRPr="00E41FE6">
        <w:rPr>
          <w:sz w:val="28"/>
          <w:szCs w:val="28"/>
        </w:rPr>
        <w:t xml:space="preserve">(по физике на региональном уровне для учащихся 7-8 классов поводится олимпиада Максвелла и по математике для учащихся 8 классов – олимпиада Эйлера). </w:t>
      </w:r>
    </w:p>
    <w:p w:rsidR="00047E07" w:rsidRPr="00E41FE6" w:rsidRDefault="00047E07" w:rsidP="006F0CF1">
      <w:pPr>
        <w:shd w:val="clear" w:color="auto" w:fill="FFFFFF" w:themeFill="background1"/>
        <w:autoSpaceDE w:val="0"/>
        <w:autoSpaceDN w:val="0"/>
        <w:adjustRightInd w:val="0"/>
        <w:jc w:val="both"/>
        <w:rPr>
          <w:sz w:val="28"/>
          <w:szCs w:val="28"/>
        </w:rPr>
      </w:pPr>
      <w:r w:rsidRPr="00836A20">
        <w:rPr>
          <w:sz w:val="28"/>
          <w:szCs w:val="28"/>
        </w:rPr>
        <w:t xml:space="preserve">        </w:t>
      </w:r>
      <w:r w:rsidRPr="00E41FE6">
        <w:rPr>
          <w:sz w:val="28"/>
          <w:szCs w:val="28"/>
        </w:rPr>
        <w:t xml:space="preserve">На муниципальном этапе </w:t>
      </w:r>
      <w:r>
        <w:rPr>
          <w:sz w:val="28"/>
          <w:szCs w:val="28"/>
        </w:rPr>
        <w:t xml:space="preserve">в 2021 -2022 году </w:t>
      </w:r>
      <w:r w:rsidRPr="00E41FE6">
        <w:rPr>
          <w:sz w:val="28"/>
          <w:szCs w:val="28"/>
        </w:rPr>
        <w:t xml:space="preserve">приняло участие  8739 учащихся ОО города (в 2019-2020 </w:t>
      </w:r>
      <w:proofErr w:type="spellStart"/>
      <w:r w:rsidRPr="00E41FE6">
        <w:rPr>
          <w:sz w:val="28"/>
          <w:szCs w:val="28"/>
        </w:rPr>
        <w:t>уч.г</w:t>
      </w:r>
      <w:proofErr w:type="spellEnd"/>
      <w:r w:rsidRPr="00E41FE6">
        <w:rPr>
          <w:sz w:val="28"/>
          <w:szCs w:val="28"/>
        </w:rPr>
        <w:t>. 11385 учащихся ОО города</w:t>
      </w:r>
      <w:proofErr w:type="gramStart"/>
      <w:r w:rsidRPr="00E41FE6">
        <w:rPr>
          <w:sz w:val="28"/>
          <w:szCs w:val="28"/>
        </w:rPr>
        <w:t xml:space="preserve"> ,</w:t>
      </w:r>
      <w:proofErr w:type="gramEnd"/>
      <w:r w:rsidRPr="00E41FE6">
        <w:rPr>
          <w:sz w:val="28"/>
          <w:szCs w:val="28"/>
        </w:rPr>
        <w:t xml:space="preserve"> в 2019-20 уч.</w:t>
      </w:r>
      <w:r>
        <w:rPr>
          <w:sz w:val="28"/>
          <w:szCs w:val="28"/>
        </w:rPr>
        <w:t xml:space="preserve"> </w:t>
      </w:r>
      <w:r w:rsidRPr="00E41FE6">
        <w:rPr>
          <w:sz w:val="28"/>
          <w:szCs w:val="28"/>
        </w:rPr>
        <w:t>году – 7234, в 2018-19 уч.</w:t>
      </w:r>
      <w:r>
        <w:rPr>
          <w:sz w:val="28"/>
          <w:szCs w:val="28"/>
        </w:rPr>
        <w:t xml:space="preserve"> </w:t>
      </w:r>
      <w:r w:rsidRPr="00E41FE6">
        <w:rPr>
          <w:sz w:val="28"/>
          <w:szCs w:val="28"/>
        </w:rPr>
        <w:t xml:space="preserve">г – </w:t>
      </w:r>
      <w:r w:rsidRPr="00E63D08">
        <w:rPr>
          <w:color w:val="000000" w:themeColor="text1"/>
          <w:sz w:val="28"/>
          <w:szCs w:val="28"/>
        </w:rPr>
        <w:t xml:space="preserve">4772)  </w:t>
      </w:r>
      <w:r w:rsidRPr="00E41FE6">
        <w:rPr>
          <w:sz w:val="28"/>
          <w:szCs w:val="28"/>
        </w:rPr>
        <w:t>и   по итогам проведения муниципального этапа  согласно приказа управления образования администрации г.</w:t>
      </w:r>
      <w:r>
        <w:rPr>
          <w:sz w:val="28"/>
          <w:szCs w:val="28"/>
        </w:rPr>
        <w:t xml:space="preserve"> </w:t>
      </w:r>
      <w:r w:rsidRPr="00E41FE6">
        <w:rPr>
          <w:sz w:val="28"/>
          <w:szCs w:val="28"/>
        </w:rPr>
        <w:t xml:space="preserve">Махачкалы  «Об итогах муниципального этапа всероссийской олимпиады  школьников в 2020-2021 учебном году»  на муниципальном этапе   </w:t>
      </w:r>
      <w:r w:rsidRPr="00E41FE6">
        <w:rPr>
          <w:b/>
          <w:sz w:val="28"/>
          <w:szCs w:val="28"/>
        </w:rPr>
        <w:t>275  победителей и 948 призеров</w:t>
      </w:r>
      <w:r>
        <w:rPr>
          <w:sz w:val="28"/>
          <w:szCs w:val="28"/>
        </w:rPr>
        <w:t xml:space="preserve"> ( в 2021-22</w:t>
      </w:r>
      <w:r w:rsidRPr="00E41FE6">
        <w:rPr>
          <w:sz w:val="28"/>
          <w:szCs w:val="28"/>
        </w:rPr>
        <w:t xml:space="preserve"> </w:t>
      </w:r>
      <w:proofErr w:type="spellStart"/>
      <w:r w:rsidRPr="00E41FE6">
        <w:rPr>
          <w:sz w:val="28"/>
          <w:szCs w:val="28"/>
        </w:rPr>
        <w:t>уч.г</w:t>
      </w:r>
      <w:proofErr w:type="spellEnd"/>
      <w:r w:rsidRPr="00E41FE6">
        <w:rPr>
          <w:sz w:val="28"/>
          <w:szCs w:val="28"/>
        </w:rPr>
        <w:t xml:space="preserve">. </w:t>
      </w:r>
      <w:r>
        <w:rPr>
          <w:b/>
          <w:sz w:val="28"/>
          <w:szCs w:val="28"/>
        </w:rPr>
        <w:lastRenderedPageBreak/>
        <w:t xml:space="preserve">325 победителей </w:t>
      </w:r>
      <w:r w:rsidRPr="00E41FE6">
        <w:rPr>
          <w:b/>
          <w:sz w:val="28"/>
          <w:szCs w:val="28"/>
        </w:rPr>
        <w:t xml:space="preserve"> и 1354 призера</w:t>
      </w:r>
      <w:r w:rsidRPr="00E41FE6">
        <w:rPr>
          <w:sz w:val="28"/>
          <w:szCs w:val="28"/>
        </w:rPr>
        <w:t>,</w:t>
      </w:r>
      <w:r>
        <w:rPr>
          <w:sz w:val="28"/>
          <w:szCs w:val="28"/>
        </w:rPr>
        <w:t xml:space="preserve"> в 2019-20 </w:t>
      </w:r>
      <w:proofErr w:type="spellStart"/>
      <w:r>
        <w:rPr>
          <w:sz w:val="28"/>
          <w:szCs w:val="28"/>
        </w:rPr>
        <w:t>уч</w:t>
      </w:r>
      <w:proofErr w:type="gramStart"/>
      <w:r>
        <w:rPr>
          <w:sz w:val="28"/>
          <w:szCs w:val="28"/>
        </w:rPr>
        <w:t>.г</w:t>
      </w:r>
      <w:proofErr w:type="gramEnd"/>
      <w:r>
        <w:rPr>
          <w:sz w:val="28"/>
          <w:szCs w:val="28"/>
        </w:rPr>
        <w:t>оду</w:t>
      </w:r>
      <w:proofErr w:type="spellEnd"/>
      <w:r>
        <w:rPr>
          <w:sz w:val="28"/>
          <w:szCs w:val="28"/>
        </w:rPr>
        <w:t xml:space="preserve"> -926 победителей</w:t>
      </w:r>
      <w:r w:rsidRPr="00E41FE6">
        <w:rPr>
          <w:sz w:val="28"/>
          <w:szCs w:val="28"/>
        </w:rPr>
        <w:t xml:space="preserve"> и  призеров, в 2018-19 </w:t>
      </w:r>
      <w:proofErr w:type="spellStart"/>
      <w:r w:rsidRPr="00E41FE6">
        <w:rPr>
          <w:sz w:val="28"/>
          <w:szCs w:val="28"/>
        </w:rPr>
        <w:t>уч.г</w:t>
      </w:r>
      <w:proofErr w:type="spellEnd"/>
      <w:r w:rsidRPr="00E41FE6">
        <w:rPr>
          <w:sz w:val="28"/>
          <w:szCs w:val="28"/>
        </w:rPr>
        <w:t xml:space="preserve">. – </w:t>
      </w:r>
      <w:r w:rsidRPr="00E41FE6">
        <w:rPr>
          <w:color w:val="C00000"/>
          <w:sz w:val="28"/>
          <w:szCs w:val="28"/>
        </w:rPr>
        <w:t>716)</w:t>
      </w:r>
      <w:r w:rsidRPr="00E41FE6">
        <w:rPr>
          <w:sz w:val="28"/>
          <w:szCs w:val="28"/>
        </w:rPr>
        <w:t xml:space="preserve">  (без учета 4 </w:t>
      </w:r>
      <w:proofErr w:type="spellStart"/>
      <w:r w:rsidRPr="00E41FE6">
        <w:rPr>
          <w:sz w:val="28"/>
          <w:szCs w:val="28"/>
        </w:rPr>
        <w:t>кл</w:t>
      </w:r>
      <w:proofErr w:type="spellEnd"/>
      <w:r w:rsidRPr="00E41FE6">
        <w:rPr>
          <w:sz w:val="28"/>
          <w:szCs w:val="28"/>
        </w:rPr>
        <w:t>).</w:t>
      </w:r>
    </w:p>
    <w:p w:rsidR="007A3AFD" w:rsidRDefault="00047E07" w:rsidP="00047E07">
      <w:pPr>
        <w:rPr>
          <w:bCs/>
          <w:sz w:val="28"/>
          <w:szCs w:val="28"/>
        </w:rPr>
      </w:pPr>
      <w:r>
        <w:rPr>
          <w:bCs/>
          <w:sz w:val="28"/>
          <w:szCs w:val="28"/>
        </w:rPr>
        <w:t xml:space="preserve">      </w:t>
      </w:r>
      <w:r w:rsidRPr="00E41FE6">
        <w:rPr>
          <w:bCs/>
          <w:sz w:val="28"/>
          <w:szCs w:val="28"/>
        </w:rPr>
        <w:t>Из 1223  победителей и призеров 163 участника стали победителями и призерами 2 и более раза.</w:t>
      </w:r>
      <w:r>
        <w:rPr>
          <w:bCs/>
          <w:sz w:val="28"/>
          <w:szCs w:val="28"/>
        </w:rPr>
        <w:t xml:space="preserve"> Участники</w:t>
      </w:r>
      <w:r w:rsidRPr="00E41FE6">
        <w:rPr>
          <w:bCs/>
          <w:sz w:val="28"/>
          <w:szCs w:val="28"/>
        </w:rPr>
        <w:t xml:space="preserve"> МЭ </w:t>
      </w:r>
      <w:proofErr w:type="spellStart"/>
      <w:r w:rsidRPr="00E41FE6">
        <w:rPr>
          <w:bCs/>
          <w:sz w:val="28"/>
          <w:szCs w:val="28"/>
        </w:rPr>
        <w:t>ВсОШ</w:t>
      </w:r>
      <w:proofErr w:type="spellEnd"/>
      <w:r w:rsidRPr="00E41FE6">
        <w:rPr>
          <w:bCs/>
          <w:sz w:val="28"/>
          <w:szCs w:val="28"/>
        </w:rPr>
        <w:t>, которые стали победителями и призерами три и более раз</w:t>
      </w:r>
    </w:p>
    <w:p w:rsidR="00047E07" w:rsidRPr="00DA14F9" w:rsidRDefault="00DA14F9" w:rsidP="00047E07">
      <w:pPr>
        <w:rPr>
          <w:bCs/>
          <w:sz w:val="28"/>
          <w:szCs w:val="28"/>
        </w:rPr>
      </w:pPr>
      <w:r>
        <w:rPr>
          <w:b/>
          <w:bCs/>
          <w:sz w:val="28"/>
          <w:szCs w:val="28"/>
        </w:rPr>
        <w:tab/>
      </w:r>
      <w:r w:rsidR="00047E07" w:rsidRPr="00DA14F9">
        <w:rPr>
          <w:bCs/>
          <w:sz w:val="28"/>
          <w:szCs w:val="28"/>
        </w:rPr>
        <w:t xml:space="preserve">По итогам проведения муниципального этапа Олимпиады на региональный  этап по проходным баллам  с учетом прошлогодних победителей и призеров регионального этапа прошли 507 участников (в 2021-2022 </w:t>
      </w:r>
      <w:proofErr w:type="spellStart"/>
      <w:r w:rsidR="00047E07" w:rsidRPr="00DA14F9">
        <w:rPr>
          <w:bCs/>
          <w:sz w:val="28"/>
          <w:szCs w:val="28"/>
        </w:rPr>
        <w:t>уч</w:t>
      </w:r>
      <w:proofErr w:type="gramStart"/>
      <w:r w:rsidR="00047E07" w:rsidRPr="00DA14F9">
        <w:rPr>
          <w:bCs/>
          <w:sz w:val="28"/>
          <w:szCs w:val="28"/>
        </w:rPr>
        <w:t>.г</w:t>
      </w:r>
      <w:proofErr w:type="gramEnd"/>
      <w:r w:rsidR="00047E07" w:rsidRPr="00DA14F9">
        <w:rPr>
          <w:bCs/>
          <w:sz w:val="28"/>
          <w:szCs w:val="28"/>
        </w:rPr>
        <w:t>оду</w:t>
      </w:r>
      <w:proofErr w:type="spellEnd"/>
      <w:r w:rsidR="00047E07" w:rsidRPr="00DA14F9">
        <w:rPr>
          <w:bCs/>
          <w:sz w:val="28"/>
          <w:szCs w:val="28"/>
        </w:rPr>
        <w:t xml:space="preserve"> -  377 участников, в 2019-20 </w:t>
      </w:r>
      <w:proofErr w:type="spellStart"/>
      <w:r w:rsidR="00047E07" w:rsidRPr="00DA14F9">
        <w:rPr>
          <w:bCs/>
          <w:sz w:val="28"/>
          <w:szCs w:val="28"/>
        </w:rPr>
        <w:t>уч.году</w:t>
      </w:r>
      <w:proofErr w:type="spellEnd"/>
      <w:r w:rsidR="00047E07" w:rsidRPr="00DA14F9">
        <w:rPr>
          <w:bCs/>
          <w:sz w:val="28"/>
          <w:szCs w:val="28"/>
        </w:rPr>
        <w:t xml:space="preserve"> 341 учащийся , в 2018-19 </w:t>
      </w:r>
      <w:proofErr w:type="spellStart"/>
      <w:r w:rsidR="00047E07" w:rsidRPr="00DA14F9">
        <w:rPr>
          <w:bCs/>
          <w:sz w:val="28"/>
          <w:szCs w:val="28"/>
        </w:rPr>
        <w:t>уч.году</w:t>
      </w:r>
      <w:proofErr w:type="spellEnd"/>
      <w:r w:rsidR="00047E07" w:rsidRPr="00DA14F9">
        <w:rPr>
          <w:bCs/>
          <w:sz w:val="28"/>
          <w:szCs w:val="28"/>
        </w:rPr>
        <w:t xml:space="preserve"> 307  учащихся  образовательных организаций города прошли на регион), которые с 12 января-2022 года принимали участие в региональном  этапе Олимпиады.</w:t>
      </w:r>
    </w:p>
    <w:p w:rsidR="00E66E78" w:rsidRDefault="00E66E78" w:rsidP="00047E07">
      <w:pPr>
        <w:rPr>
          <w:bCs/>
          <w:sz w:val="28"/>
          <w:szCs w:val="28"/>
        </w:rPr>
      </w:pPr>
      <w:r w:rsidRPr="00DA14F9">
        <w:rPr>
          <w:bCs/>
          <w:sz w:val="28"/>
          <w:szCs w:val="28"/>
        </w:rPr>
        <w:t>Из 507 участников РЭ, 157 стали победителями и призерами</w:t>
      </w:r>
      <w:r w:rsidR="00DA14F9">
        <w:rPr>
          <w:bCs/>
          <w:sz w:val="28"/>
          <w:szCs w:val="28"/>
        </w:rPr>
        <w:t>.</w:t>
      </w:r>
    </w:p>
    <w:p w:rsidR="00DA14F9" w:rsidRPr="002B2150" w:rsidRDefault="006F0CF1" w:rsidP="006F0CF1">
      <w:pPr>
        <w:spacing w:line="276" w:lineRule="auto"/>
        <w:ind w:right="-2"/>
        <w:jc w:val="both"/>
        <w:rPr>
          <w:rFonts w:eastAsia="Calibri"/>
          <w:sz w:val="28"/>
          <w:szCs w:val="28"/>
          <w:lang w:eastAsia="en-US"/>
        </w:rPr>
      </w:pPr>
      <w:r w:rsidRPr="006F0CF1">
        <w:rPr>
          <w:b/>
          <w:sz w:val="28"/>
          <w:szCs w:val="28"/>
        </w:rPr>
        <w:t>5.</w:t>
      </w:r>
      <w:r w:rsidR="00DA14F9">
        <w:rPr>
          <w:sz w:val="28"/>
          <w:szCs w:val="28"/>
        </w:rPr>
        <w:t>М</w:t>
      </w:r>
      <w:r w:rsidR="00DA14F9" w:rsidRPr="002B2150">
        <w:rPr>
          <w:sz w:val="28"/>
          <w:szCs w:val="28"/>
        </w:rPr>
        <w:t xml:space="preserve">етодическим отделом Управления образования организовано и проведено в </w:t>
      </w:r>
      <w:r w:rsidR="00DA14F9">
        <w:rPr>
          <w:sz w:val="28"/>
          <w:szCs w:val="28"/>
        </w:rPr>
        <w:t>течение 2021-2022</w:t>
      </w:r>
      <w:r w:rsidR="00DA14F9" w:rsidRPr="002B2150">
        <w:rPr>
          <w:sz w:val="28"/>
          <w:szCs w:val="28"/>
        </w:rPr>
        <w:t xml:space="preserve"> учебного года для педагогов более </w:t>
      </w:r>
      <w:r w:rsidR="00DA14F9">
        <w:rPr>
          <w:sz w:val="28"/>
          <w:szCs w:val="28"/>
        </w:rPr>
        <w:t>356 мероприятий с охватом около 6000</w:t>
      </w:r>
      <w:r w:rsidR="00DA14F9" w:rsidRPr="002B2150">
        <w:rPr>
          <w:sz w:val="28"/>
          <w:szCs w:val="28"/>
        </w:rPr>
        <w:t xml:space="preserve"> педагогов и более </w:t>
      </w:r>
      <w:r w:rsidR="00DA14F9">
        <w:rPr>
          <w:sz w:val="28"/>
          <w:szCs w:val="28"/>
        </w:rPr>
        <w:t>387</w:t>
      </w:r>
      <w:r w:rsidR="00DA14F9" w:rsidRPr="002B2150">
        <w:rPr>
          <w:sz w:val="28"/>
          <w:szCs w:val="28"/>
        </w:rPr>
        <w:t xml:space="preserve"> мероприятий для учащихся с охватом </w:t>
      </w:r>
      <w:r w:rsidR="00DA14F9">
        <w:rPr>
          <w:sz w:val="28"/>
          <w:szCs w:val="28"/>
        </w:rPr>
        <w:t>30084</w:t>
      </w:r>
      <w:r w:rsidR="00DA14F9" w:rsidRPr="002B2150">
        <w:rPr>
          <w:sz w:val="28"/>
          <w:szCs w:val="28"/>
        </w:rPr>
        <w:t xml:space="preserve"> учащи</w:t>
      </w:r>
      <w:r w:rsidR="00DA14F9">
        <w:rPr>
          <w:sz w:val="28"/>
          <w:szCs w:val="28"/>
        </w:rPr>
        <w:t>х</w:t>
      </w:r>
      <w:r w:rsidR="00DA14F9" w:rsidRPr="002B2150">
        <w:rPr>
          <w:sz w:val="28"/>
          <w:szCs w:val="28"/>
        </w:rPr>
        <w:t>ся по разным направлениям деятельности отдела.</w:t>
      </w:r>
    </w:p>
    <w:p w:rsidR="008107B8" w:rsidRDefault="008107B8" w:rsidP="008107B8">
      <w:pPr>
        <w:rPr>
          <w:b/>
          <w:sz w:val="28"/>
          <w:szCs w:val="28"/>
        </w:rPr>
      </w:pPr>
      <w:r>
        <w:rPr>
          <w:b/>
          <w:sz w:val="28"/>
          <w:szCs w:val="28"/>
        </w:rPr>
        <w:t>Семинары, совещания, открытые уроки, мастер-классы, конкурсы профессионального мастерства педагогов:</w:t>
      </w:r>
    </w:p>
    <w:p w:rsidR="008107B8" w:rsidRPr="008107B8" w:rsidRDefault="008107B8" w:rsidP="008107B8">
      <w:pPr>
        <w:rPr>
          <w:i/>
          <w:sz w:val="28"/>
          <w:szCs w:val="28"/>
        </w:rPr>
      </w:pPr>
      <w:r w:rsidRPr="008107B8">
        <w:rPr>
          <w:i/>
          <w:sz w:val="28"/>
          <w:szCs w:val="28"/>
        </w:rPr>
        <w:t xml:space="preserve">26. 08. 2021 г. – круглый стол. Тема: «От задач к решениям- стратегические ориентиры математического образования </w:t>
      </w:r>
      <w:proofErr w:type="spellStart"/>
      <w:r w:rsidRPr="008107B8">
        <w:rPr>
          <w:i/>
          <w:sz w:val="28"/>
          <w:szCs w:val="28"/>
        </w:rPr>
        <w:t>г</w:t>
      </w:r>
      <w:proofErr w:type="gramStart"/>
      <w:r w:rsidRPr="008107B8">
        <w:rPr>
          <w:i/>
          <w:sz w:val="28"/>
          <w:szCs w:val="28"/>
        </w:rPr>
        <w:t>.М</w:t>
      </w:r>
      <w:proofErr w:type="gramEnd"/>
      <w:r w:rsidRPr="008107B8">
        <w:rPr>
          <w:i/>
          <w:sz w:val="28"/>
          <w:szCs w:val="28"/>
        </w:rPr>
        <w:t>ахачкалы</w:t>
      </w:r>
      <w:proofErr w:type="spellEnd"/>
      <w:r w:rsidRPr="008107B8">
        <w:rPr>
          <w:i/>
          <w:sz w:val="28"/>
          <w:szCs w:val="28"/>
        </w:rPr>
        <w:t xml:space="preserve"> на 2021-2022 </w:t>
      </w:r>
      <w:proofErr w:type="spellStart"/>
      <w:r w:rsidRPr="008107B8">
        <w:rPr>
          <w:i/>
          <w:sz w:val="28"/>
          <w:szCs w:val="28"/>
        </w:rPr>
        <w:t>уч.год</w:t>
      </w:r>
      <w:proofErr w:type="spellEnd"/>
      <w:r w:rsidRPr="008107B8">
        <w:rPr>
          <w:i/>
          <w:sz w:val="28"/>
          <w:szCs w:val="28"/>
        </w:rPr>
        <w:t>.»</w:t>
      </w:r>
    </w:p>
    <w:p w:rsidR="008107B8" w:rsidRDefault="008107B8" w:rsidP="008107B8">
      <w:pPr>
        <w:rPr>
          <w:color w:val="000000" w:themeColor="text1"/>
          <w:sz w:val="28"/>
          <w:szCs w:val="28"/>
        </w:rPr>
      </w:pPr>
      <w:r>
        <w:rPr>
          <w:color w:val="000000" w:themeColor="text1"/>
          <w:sz w:val="28"/>
          <w:szCs w:val="28"/>
        </w:rPr>
        <w:t>«Непрерывное повышение педагогического мастерства педагога”</w:t>
      </w:r>
    </w:p>
    <w:p w:rsidR="008107B8" w:rsidRDefault="008107B8" w:rsidP="008107B8">
      <w:pPr>
        <w:rPr>
          <w:sz w:val="28"/>
          <w:szCs w:val="28"/>
        </w:rPr>
      </w:pPr>
      <w:r>
        <w:rPr>
          <w:b/>
          <w:bCs/>
          <w:color w:val="000000"/>
          <w:kern w:val="36"/>
          <w:sz w:val="28"/>
          <w:szCs w:val="28"/>
        </w:rPr>
        <w:t xml:space="preserve">Разбор ошибок ЕГЭ - 2021 по профильной математике и </w:t>
      </w:r>
      <w:r>
        <w:rPr>
          <w:sz w:val="28"/>
          <w:szCs w:val="28"/>
        </w:rPr>
        <w:t>рекомендации педагогам по итогам проверки экзаменационных работ в формате ЕГЭ</w:t>
      </w:r>
      <w:proofErr w:type="gramStart"/>
      <w:r>
        <w:rPr>
          <w:sz w:val="28"/>
          <w:szCs w:val="28"/>
        </w:rPr>
        <w:t>.»</w:t>
      </w:r>
      <w:proofErr w:type="gramEnd"/>
    </w:p>
    <w:p w:rsidR="008107B8" w:rsidRDefault="008107B8" w:rsidP="008107B8">
      <w:pPr>
        <w:pStyle w:val="a5"/>
        <w:rPr>
          <w:rFonts w:ascii="Times New Roman" w:eastAsia="Times New Roman" w:hAnsi="Times New Roman"/>
          <w:b/>
          <w:sz w:val="28"/>
          <w:szCs w:val="28"/>
          <w:u w:val="single"/>
        </w:rPr>
      </w:pPr>
      <w:r>
        <w:rPr>
          <w:rFonts w:ascii="Times New Roman" w:eastAsia="Times New Roman" w:hAnsi="Times New Roman"/>
          <w:b/>
          <w:sz w:val="28"/>
          <w:szCs w:val="28"/>
          <w:u w:val="single"/>
        </w:rPr>
        <w:t xml:space="preserve">20.08.2021 года. </w:t>
      </w:r>
      <w:r>
        <w:rPr>
          <w:rFonts w:ascii="Times New Roman" w:hAnsi="Times New Roman"/>
          <w:b/>
          <w:sz w:val="28"/>
          <w:szCs w:val="28"/>
        </w:rPr>
        <w:t xml:space="preserve">Участие в </w:t>
      </w:r>
      <w:r>
        <w:rPr>
          <w:rFonts w:ascii="Times New Roman" w:eastAsia="Times New Roman" w:hAnsi="Times New Roman"/>
          <w:b/>
          <w:sz w:val="28"/>
          <w:szCs w:val="28"/>
        </w:rPr>
        <w:t xml:space="preserve">работе площадок в </w:t>
      </w:r>
      <w:r w:rsidRPr="00DD34D5">
        <w:rPr>
          <w:rFonts w:ascii="Times New Roman" w:hAnsi="Times New Roman"/>
          <w:b/>
          <w:color w:val="000000"/>
          <w:szCs w:val="28"/>
        </w:rPr>
        <w:t xml:space="preserve">ГБУ ДО РД «МАН РД» </w:t>
      </w:r>
      <w:r>
        <w:rPr>
          <w:rFonts w:ascii="Times New Roman" w:eastAsia="Times New Roman" w:hAnsi="Times New Roman"/>
          <w:b/>
          <w:sz w:val="28"/>
          <w:szCs w:val="28"/>
        </w:rPr>
        <w:t>в рамках республиканского августовского совещания</w:t>
      </w:r>
      <w:r>
        <w:rPr>
          <w:rFonts w:ascii="Times New Roman" w:eastAsia="Times New Roman" w:hAnsi="Times New Roman"/>
          <w:sz w:val="28"/>
          <w:szCs w:val="28"/>
        </w:rPr>
        <w:t xml:space="preserve"> </w:t>
      </w:r>
    </w:p>
    <w:p w:rsidR="008107B8" w:rsidRPr="00DD34D5" w:rsidRDefault="008107B8" w:rsidP="008107B8">
      <w:pPr>
        <w:rPr>
          <w:b/>
          <w:color w:val="000000" w:themeColor="text1"/>
          <w:sz w:val="20"/>
          <w:szCs w:val="28"/>
        </w:rPr>
      </w:pPr>
      <w:r w:rsidRPr="00DD34D5">
        <w:rPr>
          <w:b/>
          <w:color w:val="000000" w:themeColor="text1"/>
          <w:sz w:val="28"/>
          <w:szCs w:val="28"/>
        </w:rPr>
        <w:t xml:space="preserve">Секция: </w:t>
      </w:r>
      <w:r w:rsidRPr="00DD34D5">
        <w:rPr>
          <w:b/>
          <w:color w:val="000000" w:themeColor="text1"/>
          <w:sz w:val="20"/>
          <w:szCs w:val="28"/>
        </w:rPr>
        <w:t>МАТЕМАТИЧЕСКАЯ ШКОЛА</w:t>
      </w:r>
    </w:p>
    <w:p w:rsidR="008107B8" w:rsidRDefault="008107B8" w:rsidP="008107B8">
      <w:pPr>
        <w:rPr>
          <w:b/>
          <w:sz w:val="28"/>
          <w:szCs w:val="28"/>
        </w:rPr>
      </w:pPr>
      <w:r>
        <w:rPr>
          <w:sz w:val="28"/>
          <w:szCs w:val="28"/>
        </w:rPr>
        <w:t xml:space="preserve">Тема: </w:t>
      </w:r>
      <w:r>
        <w:rPr>
          <w:b/>
          <w:sz w:val="28"/>
          <w:szCs w:val="28"/>
        </w:rPr>
        <w:t xml:space="preserve">Математика и правдоподобные рассуждения. </w:t>
      </w:r>
    </w:p>
    <w:p w:rsidR="008107B8" w:rsidRDefault="008107B8" w:rsidP="008107B8">
      <w:pPr>
        <w:rPr>
          <w:sz w:val="28"/>
          <w:szCs w:val="28"/>
        </w:rPr>
      </w:pPr>
      <w:r>
        <w:rPr>
          <w:b/>
          <w:sz w:val="28"/>
          <w:szCs w:val="28"/>
        </w:rPr>
        <w:t>Работа с одаренными детьми (решение нестандартных задач по математике).</w:t>
      </w:r>
      <w:r>
        <w:rPr>
          <w:sz w:val="28"/>
          <w:szCs w:val="28"/>
        </w:rPr>
        <w:t xml:space="preserve">   </w:t>
      </w:r>
    </w:p>
    <w:p w:rsidR="008107B8" w:rsidRDefault="008107B8" w:rsidP="008107B8">
      <w:pPr>
        <w:rPr>
          <w:b/>
          <w:sz w:val="28"/>
          <w:szCs w:val="28"/>
          <w:lang w:eastAsia="en-US"/>
        </w:rPr>
      </w:pPr>
      <w:r>
        <w:rPr>
          <w:b/>
          <w:sz w:val="28"/>
          <w:szCs w:val="28"/>
        </w:rPr>
        <w:t xml:space="preserve">22.09.21. Участие учителей математики (по 1 с каждого ОУ) в </w:t>
      </w:r>
      <w:r>
        <w:rPr>
          <w:color w:val="000000"/>
          <w:sz w:val="28"/>
          <w:szCs w:val="28"/>
          <w:shd w:val="clear" w:color="auto" w:fill="FFFFFF"/>
        </w:rPr>
        <w:t xml:space="preserve">оценке предметных и методических компетенций для решения задач по формированию и сопровождению индивидуальных образовательных маршрутов педагогов в </w:t>
      </w:r>
      <w:r>
        <w:rPr>
          <w:rStyle w:val="a7"/>
          <w:color w:val="000000"/>
          <w:sz w:val="28"/>
          <w:szCs w:val="28"/>
        </w:rPr>
        <w:t>ГБУ ДПО РД «ДИРО»</w:t>
      </w:r>
    </w:p>
    <w:p w:rsidR="008107B8" w:rsidRDefault="008107B8" w:rsidP="008107B8">
      <w:pPr>
        <w:shd w:val="clear" w:color="auto" w:fill="FFFFFF"/>
        <w:rPr>
          <w:color w:val="000000"/>
          <w:sz w:val="28"/>
          <w:szCs w:val="28"/>
        </w:rPr>
      </w:pPr>
      <w:r>
        <w:rPr>
          <w:b/>
          <w:sz w:val="28"/>
          <w:szCs w:val="28"/>
        </w:rPr>
        <w:t xml:space="preserve">01-30.09.21г. </w:t>
      </w:r>
      <w:proofErr w:type="spellStart"/>
      <w:r>
        <w:rPr>
          <w:color w:val="000000"/>
          <w:sz w:val="28"/>
          <w:szCs w:val="28"/>
        </w:rPr>
        <w:t>Вебинар</w:t>
      </w:r>
      <w:proofErr w:type="spellEnd"/>
      <w:r>
        <w:rPr>
          <w:color w:val="000000"/>
          <w:sz w:val="28"/>
          <w:szCs w:val="28"/>
        </w:rPr>
        <w:t xml:space="preserve"> от  ФГБНУ «Федеральный институт педагогических измерений» в целях оказания научно-методической поддержки региональным системам общего образования ежегодно по актуальным вопросам содержания и основным направлениям развития контрольных измерительных материалов (далее - КИМ) для государственной итоговой аттестации.</w:t>
      </w:r>
      <w:r>
        <w:rPr>
          <w:color w:val="000000"/>
          <w:sz w:val="28"/>
          <w:szCs w:val="28"/>
          <w:shd w:val="clear" w:color="auto" w:fill="FFFFFF"/>
        </w:rPr>
        <w:t xml:space="preserve"> </w:t>
      </w:r>
    </w:p>
    <w:p w:rsidR="008107B8" w:rsidRDefault="008107B8" w:rsidP="008107B8">
      <w:pPr>
        <w:shd w:val="clear" w:color="auto" w:fill="FFFFFF"/>
        <w:rPr>
          <w:color w:val="000000"/>
          <w:sz w:val="28"/>
          <w:szCs w:val="28"/>
        </w:rPr>
      </w:pPr>
      <w:r>
        <w:rPr>
          <w:b/>
          <w:color w:val="000000"/>
          <w:sz w:val="28"/>
          <w:szCs w:val="28"/>
        </w:rPr>
        <w:t xml:space="preserve">10) Цикл </w:t>
      </w:r>
      <w:proofErr w:type="spellStart"/>
      <w:r>
        <w:rPr>
          <w:b/>
          <w:color w:val="000000"/>
          <w:sz w:val="28"/>
          <w:szCs w:val="28"/>
        </w:rPr>
        <w:t>вебинаров</w:t>
      </w:r>
      <w:proofErr w:type="spellEnd"/>
      <w:r>
        <w:rPr>
          <w:b/>
          <w:color w:val="000000"/>
          <w:sz w:val="28"/>
          <w:szCs w:val="28"/>
        </w:rPr>
        <w:t xml:space="preserve"> по работе с одаренными детьми</w:t>
      </w:r>
      <w:r>
        <w:rPr>
          <w:color w:val="000000"/>
          <w:sz w:val="28"/>
          <w:szCs w:val="28"/>
        </w:rPr>
        <w:t xml:space="preserve">: </w:t>
      </w:r>
    </w:p>
    <w:p w:rsidR="008107B8" w:rsidRDefault="008107B8" w:rsidP="008107B8">
      <w:pPr>
        <w:rPr>
          <w:sz w:val="28"/>
          <w:szCs w:val="28"/>
        </w:rPr>
      </w:pPr>
      <w:r>
        <w:rPr>
          <w:sz w:val="28"/>
          <w:szCs w:val="28"/>
        </w:rPr>
        <w:t>15.12.21г</w:t>
      </w:r>
      <w:proofErr w:type="gramStart"/>
      <w:r>
        <w:rPr>
          <w:b/>
          <w:i/>
          <w:sz w:val="28"/>
          <w:szCs w:val="28"/>
        </w:rPr>
        <w:t xml:space="preserve"> .</w:t>
      </w:r>
      <w:proofErr w:type="gramEnd"/>
      <w:r>
        <w:rPr>
          <w:b/>
          <w:i/>
          <w:sz w:val="28"/>
          <w:szCs w:val="28"/>
        </w:rPr>
        <w:t xml:space="preserve"> </w:t>
      </w:r>
      <w:proofErr w:type="spellStart"/>
      <w:r>
        <w:rPr>
          <w:b/>
          <w:i/>
          <w:sz w:val="28"/>
          <w:szCs w:val="28"/>
        </w:rPr>
        <w:t>Вебинар</w:t>
      </w:r>
      <w:proofErr w:type="spellEnd"/>
      <w:r>
        <w:rPr>
          <w:b/>
          <w:i/>
          <w:sz w:val="28"/>
          <w:szCs w:val="28"/>
        </w:rPr>
        <w:t xml:space="preserve"> по математике: </w:t>
      </w:r>
      <w:r>
        <w:rPr>
          <w:sz w:val="28"/>
          <w:szCs w:val="28"/>
        </w:rPr>
        <w:t xml:space="preserve">«Дневник. Задания: работа с сервисом </w:t>
      </w:r>
      <w:proofErr w:type="spellStart"/>
      <w:r>
        <w:rPr>
          <w:sz w:val="28"/>
          <w:szCs w:val="28"/>
        </w:rPr>
        <w:t>Якласс</w:t>
      </w:r>
      <w:proofErr w:type="spellEnd"/>
      <w:r>
        <w:rPr>
          <w:sz w:val="28"/>
          <w:szCs w:val="28"/>
        </w:rPr>
        <w:t>»</w:t>
      </w:r>
    </w:p>
    <w:p w:rsidR="008107B8" w:rsidRDefault="008107B8" w:rsidP="008107B8">
      <w:pPr>
        <w:shd w:val="clear" w:color="auto" w:fill="FFFFFF"/>
        <w:rPr>
          <w:color w:val="000000"/>
          <w:sz w:val="28"/>
          <w:szCs w:val="28"/>
        </w:rPr>
      </w:pPr>
      <w:r>
        <w:rPr>
          <w:b/>
          <w:color w:val="000000"/>
          <w:sz w:val="28"/>
          <w:szCs w:val="28"/>
        </w:rPr>
        <w:lastRenderedPageBreak/>
        <w:t>С 6.12 по 11.12 на базе ДИРО в ЦНПМ</w:t>
      </w:r>
      <w:r>
        <w:rPr>
          <w:color w:val="000000"/>
          <w:sz w:val="28"/>
          <w:szCs w:val="28"/>
        </w:rPr>
        <w:t xml:space="preserve"> с целью повышения компетентности педагогов и в рамках реализации   </w:t>
      </w:r>
      <w:proofErr w:type="spellStart"/>
      <w:r>
        <w:rPr>
          <w:color w:val="000000"/>
          <w:sz w:val="28"/>
          <w:szCs w:val="28"/>
        </w:rPr>
        <w:t>гос</w:t>
      </w:r>
      <w:proofErr w:type="gramStart"/>
      <w:r>
        <w:rPr>
          <w:color w:val="000000"/>
          <w:sz w:val="28"/>
          <w:szCs w:val="28"/>
        </w:rPr>
        <w:t>.п</w:t>
      </w:r>
      <w:proofErr w:type="gramEnd"/>
      <w:r>
        <w:rPr>
          <w:color w:val="000000"/>
          <w:sz w:val="28"/>
          <w:szCs w:val="28"/>
        </w:rPr>
        <w:t>рограммы</w:t>
      </w:r>
      <w:proofErr w:type="spellEnd"/>
      <w:r>
        <w:rPr>
          <w:color w:val="000000"/>
          <w:sz w:val="28"/>
          <w:szCs w:val="28"/>
        </w:rPr>
        <w:t xml:space="preserve">  проводили занятия для учителей информатики.</w:t>
      </w:r>
    </w:p>
    <w:p w:rsidR="008107B8" w:rsidRDefault="008107B8" w:rsidP="008107B8">
      <w:pPr>
        <w:shd w:val="clear" w:color="auto" w:fill="FFFFFF"/>
        <w:rPr>
          <w:color w:val="000000"/>
          <w:sz w:val="28"/>
          <w:szCs w:val="28"/>
        </w:rPr>
      </w:pPr>
      <w:r>
        <w:rPr>
          <w:b/>
          <w:color w:val="000000"/>
          <w:sz w:val="28"/>
          <w:szCs w:val="28"/>
        </w:rPr>
        <w:t xml:space="preserve">С 15.12 по 18.12  на базе ДИРО в ЦНПМ </w:t>
      </w:r>
      <w:r>
        <w:rPr>
          <w:color w:val="000000"/>
          <w:sz w:val="28"/>
          <w:szCs w:val="28"/>
        </w:rPr>
        <w:t xml:space="preserve">с целью повышения компетентности педагогов и в рамках реализации   </w:t>
      </w:r>
      <w:proofErr w:type="spellStart"/>
      <w:r>
        <w:rPr>
          <w:color w:val="000000"/>
          <w:sz w:val="28"/>
          <w:szCs w:val="28"/>
        </w:rPr>
        <w:t>гос</w:t>
      </w:r>
      <w:proofErr w:type="gramStart"/>
      <w:r>
        <w:rPr>
          <w:color w:val="000000"/>
          <w:sz w:val="28"/>
          <w:szCs w:val="28"/>
        </w:rPr>
        <w:t>.п</w:t>
      </w:r>
      <w:proofErr w:type="gramEnd"/>
      <w:r>
        <w:rPr>
          <w:color w:val="000000"/>
          <w:sz w:val="28"/>
          <w:szCs w:val="28"/>
        </w:rPr>
        <w:t>рограммы</w:t>
      </w:r>
      <w:proofErr w:type="spellEnd"/>
      <w:r>
        <w:rPr>
          <w:color w:val="000000"/>
          <w:sz w:val="28"/>
          <w:szCs w:val="28"/>
        </w:rPr>
        <w:t xml:space="preserve">  проводили занятия для учителей математики. Занятия проводили представители ФИПИ, составители заданий ОГЭ</w:t>
      </w:r>
      <w:proofErr w:type="gramStart"/>
      <w:r>
        <w:rPr>
          <w:color w:val="000000"/>
          <w:sz w:val="28"/>
          <w:szCs w:val="28"/>
        </w:rPr>
        <w:t xml:space="preserve"> ,</w:t>
      </w:r>
      <w:proofErr w:type="gramEnd"/>
      <w:r>
        <w:rPr>
          <w:color w:val="000000"/>
          <w:sz w:val="28"/>
          <w:szCs w:val="28"/>
        </w:rPr>
        <w:t xml:space="preserve"> ЕГЭ</w:t>
      </w:r>
      <w:r>
        <w:rPr>
          <w:b/>
          <w:color w:val="000000"/>
          <w:sz w:val="28"/>
          <w:szCs w:val="28"/>
        </w:rPr>
        <w:t xml:space="preserve"> по математике.</w:t>
      </w:r>
    </w:p>
    <w:p w:rsidR="008107B8" w:rsidRDefault="008107B8" w:rsidP="008107B8">
      <w:pPr>
        <w:shd w:val="clear" w:color="auto" w:fill="FFFFFF"/>
        <w:rPr>
          <w:rFonts w:eastAsiaTheme="minorHAnsi"/>
          <w:color w:val="000000"/>
          <w:sz w:val="28"/>
          <w:szCs w:val="28"/>
          <w:shd w:val="clear" w:color="auto" w:fill="FFFFFF"/>
        </w:rPr>
      </w:pPr>
      <w:r w:rsidRPr="006F0CF1">
        <w:rPr>
          <w:b/>
          <w:color w:val="000000"/>
          <w:sz w:val="28"/>
          <w:szCs w:val="28"/>
          <w:shd w:val="clear" w:color="auto" w:fill="FFFFFF"/>
        </w:rPr>
        <w:t>17.12. 2021</w:t>
      </w:r>
      <w:r>
        <w:rPr>
          <w:color w:val="000000"/>
          <w:sz w:val="28"/>
          <w:szCs w:val="28"/>
          <w:shd w:val="clear" w:color="auto" w:fill="FFFFFF"/>
        </w:rPr>
        <w:t>.на базе МБОУ «СОШ №2» прошел семинар учителей математики на тему «Интеграция математики в другие предметы»</w:t>
      </w:r>
    </w:p>
    <w:p w:rsidR="008107B8" w:rsidRDefault="008107B8" w:rsidP="008107B8">
      <w:pPr>
        <w:pStyle w:val="a8"/>
        <w:shd w:val="clear" w:color="auto" w:fill="FFFFFF"/>
        <w:spacing w:before="0" w:beforeAutospacing="0" w:after="0" w:afterAutospacing="0"/>
        <w:rPr>
          <w:b/>
          <w:i/>
          <w:color w:val="000000"/>
          <w:sz w:val="28"/>
          <w:szCs w:val="28"/>
        </w:rPr>
      </w:pPr>
      <w:r w:rsidRPr="006F0CF1">
        <w:rPr>
          <w:b/>
          <w:color w:val="000000"/>
          <w:sz w:val="28"/>
          <w:szCs w:val="28"/>
          <w:shd w:val="clear" w:color="auto" w:fill="FFFFFF"/>
        </w:rPr>
        <w:t>24.02.22</w:t>
      </w:r>
      <w:r>
        <w:rPr>
          <w:color w:val="000000"/>
          <w:sz w:val="28"/>
          <w:szCs w:val="28"/>
          <w:shd w:val="clear" w:color="auto" w:fill="FFFFFF"/>
        </w:rPr>
        <w:t xml:space="preserve"> на базе  МБОУ «Лицей  №8» для </w:t>
      </w:r>
      <w:r>
        <w:rPr>
          <w:color w:val="000000"/>
          <w:sz w:val="28"/>
          <w:szCs w:val="28"/>
        </w:rPr>
        <w:t xml:space="preserve">учителей математики, работающих в выпускных классах,   провели  обучающий семинар </w:t>
      </w:r>
      <w:r>
        <w:rPr>
          <w:b/>
          <w:i/>
          <w:color w:val="000000"/>
          <w:sz w:val="28"/>
          <w:szCs w:val="28"/>
        </w:rPr>
        <w:t>«Решение заданий ЕГЭ по математике профильного уровня».</w:t>
      </w:r>
    </w:p>
    <w:p w:rsidR="008107B8" w:rsidRDefault="008107B8" w:rsidP="008107B8">
      <w:pPr>
        <w:pStyle w:val="a8"/>
        <w:shd w:val="clear" w:color="auto" w:fill="FFFFFF"/>
        <w:spacing w:before="0" w:beforeAutospacing="0" w:after="0" w:afterAutospacing="0"/>
        <w:rPr>
          <w:b/>
          <w:bCs/>
          <w:color w:val="000000"/>
          <w:sz w:val="28"/>
          <w:szCs w:val="28"/>
        </w:rPr>
      </w:pPr>
      <w:r w:rsidRPr="006F0CF1">
        <w:rPr>
          <w:b/>
          <w:color w:val="000000"/>
          <w:sz w:val="28"/>
          <w:szCs w:val="28"/>
        </w:rPr>
        <w:t>02.03.22</w:t>
      </w:r>
      <w:r>
        <w:rPr>
          <w:color w:val="000000"/>
          <w:sz w:val="28"/>
          <w:szCs w:val="28"/>
        </w:rPr>
        <w:t xml:space="preserve"> г. </w:t>
      </w:r>
      <w:proofErr w:type="spellStart"/>
      <w:r>
        <w:rPr>
          <w:color w:val="000000"/>
          <w:sz w:val="28"/>
          <w:szCs w:val="28"/>
        </w:rPr>
        <w:t>Вебинар</w:t>
      </w:r>
      <w:proofErr w:type="spellEnd"/>
      <w:r>
        <w:rPr>
          <w:color w:val="000000"/>
          <w:sz w:val="28"/>
          <w:szCs w:val="28"/>
        </w:rPr>
        <w:t xml:space="preserve"> по математике   </w:t>
      </w:r>
      <w:r>
        <w:rPr>
          <w:b/>
          <w:bCs/>
          <w:color w:val="000000"/>
          <w:sz w:val="28"/>
          <w:szCs w:val="28"/>
        </w:rPr>
        <w:t>"Задания по стереометрии в профильном ЕГЭ по математике".</w:t>
      </w:r>
    </w:p>
    <w:p w:rsidR="008107B8" w:rsidRDefault="008107B8" w:rsidP="008107B8">
      <w:pPr>
        <w:rPr>
          <w:color w:val="000000"/>
          <w:sz w:val="28"/>
          <w:szCs w:val="28"/>
        </w:rPr>
      </w:pPr>
      <w:r>
        <w:rPr>
          <w:b/>
          <w:bCs/>
          <w:color w:val="000000"/>
          <w:sz w:val="28"/>
          <w:szCs w:val="28"/>
        </w:rPr>
        <w:t xml:space="preserve">16.03.22 г. </w:t>
      </w:r>
      <w:r>
        <w:rPr>
          <w:color w:val="000000"/>
          <w:sz w:val="28"/>
          <w:szCs w:val="28"/>
        </w:rPr>
        <w:t>в МБОУ "Гимназия №1 прошел семинар: «Опыт подготовки к ОГЭ, ЕГЭ.</w:t>
      </w:r>
    </w:p>
    <w:p w:rsidR="008107B8" w:rsidRDefault="008107B8" w:rsidP="008107B8">
      <w:pPr>
        <w:rPr>
          <w:color w:val="000000"/>
          <w:sz w:val="28"/>
          <w:szCs w:val="28"/>
        </w:rPr>
      </w:pPr>
      <w:r w:rsidRPr="006F0CF1">
        <w:rPr>
          <w:b/>
          <w:color w:val="000000"/>
          <w:sz w:val="28"/>
          <w:szCs w:val="28"/>
        </w:rPr>
        <w:t>18.03.22</w:t>
      </w:r>
      <w:r>
        <w:rPr>
          <w:color w:val="000000"/>
          <w:sz w:val="28"/>
          <w:szCs w:val="28"/>
        </w:rPr>
        <w:t xml:space="preserve">. Обучающий семинар учителей математики, работающих в выпускных классах в МБОУ «Лицей №39 им. Б. </w:t>
      </w:r>
      <w:proofErr w:type="spellStart"/>
      <w:r>
        <w:rPr>
          <w:color w:val="000000"/>
          <w:sz w:val="28"/>
          <w:szCs w:val="28"/>
        </w:rPr>
        <w:t>Астемирова</w:t>
      </w:r>
      <w:proofErr w:type="spellEnd"/>
      <w:r>
        <w:rPr>
          <w:color w:val="000000"/>
          <w:sz w:val="28"/>
          <w:szCs w:val="28"/>
        </w:rPr>
        <w:t>». Тема семинара: «Методика решения заданий второй части ЕГЭ по профильной математике».</w:t>
      </w:r>
    </w:p>
    <w:p w:rsidR="008107B8" w:rsidRDefault="008107B8" w:rsidP="008107B8">
      <w:pPr>
        <w:shd w:val="clear" w:color="auto" w:fill="FFFFFF"/>
        <w:rPr>
          <w:rFonts w:eastAsiaTheme="minorHAnsi"/>
          <w:sz w:val="28"/>
          <w:szCs w:val="28"/>
          <w:lang w:eastAsia="en-US"/>
        </w:rPr>
      </w:pPr>
      <w:r w:rsidRPr="006F0CF1">
        <w:rPr>
          <w:b/>
          <w:sz w:val="28"/>
          <w:szCs w:val="28"/>
        </w:rPr>
        <w:t>17.03.22г</w:t>
      </w:r>
      <w:proofErr w:type="gramStart"/>
      <w:r>
        <w:rPr>
          <w:b/>
          <w:i/>
          <w:sz w:val="28"/>
          <w:szCs w:val="28"/>
        </w:rPr>
        <w:t xml:space="preserve"> .</w:t>
      </w:r>
      <w:proofErr w:type="spellStart"/>
      <w:proofErr w:type="gramEnd"/>
      <w:r>
        <w:rPr>
          <w:b/>
          <w:i/>
          <w:sz w:val="28"/>
          <w:szCs w:val="28"/>
        </w:rPr>
        <w:t>Вебинар</w:t>
      </w:r>
      <w:proofErr w:type="spellEnd"/>
      <w:r>
        <w:rPr>
          <w:b/>
          <w:i/>
          <w:sz w:val="28"/>
          <w:szCs w:val="28"/>
        </w:rPr>
        <w:t xml:space="preserve">: </w:t>
      </w:r>
      <w:r>
        <w:rPr>
          <w:sz w:val="28"/>
          <w:szCs w:val="28"/>
        </w:rPr>
        <w:t xml:space="preserve">«Развитие функциональной грамотности с </w:t>
      </w:r>
      <w:proofErr w:type="spellStart"/>
      <w:r>
        <w:rPr>
          <w:sz w:val="28"/>
          <w:szCs w:val="28"/>
        </w:rPr>
        <w:t>Яндекс</w:t>
      </w:r>
      <w:proofErr w:type="gramStart"/>
      <w:r>
        <w:rPr>
          <w:sz w:val="28"/>
          <w:szCs w:val="28"/>
        </w:rPr>
        <w:t>.У</w:t>
      </w:r>
      <w:proofErr w:type="gramEnd"/>
      <w:r>
        <w:rPr>
          <w:sz w:val="28"/>
          <w:szCs w:val="28"/>
        </w:rPr>
        <w:t>чебником</w:t>
      </w:r>
      <w:proofErr w:type="spellEnd"/>
      <w:r>
        <w:rPr>
          <w:sz w:val="28"/>
          <w:szCs w:val="28"/>
        </w:rPr>
        <w:t>»</w:t>
      </w:r>
    </w:p>
    <w:p w:rsidR="008107B8" w:rsidRDefault="008107B8" w:rsidP="008107B8">
      <w:pPr>
        <w:shd w:val="clear" w:color="auto" w:fill="FFFFFF"/>
        <w:rPr>
          <w:b/>
          <w:color w:val="000000"/>
          <w:sz w:val="28"/>
          <w:szCs w:val="28"/>
        </w:rPr>
      </w:pPr>
      <w:r>
        <w:rPr>
          <w:b/>
          <w:color w:val="000000"/>
          <w:sz w:val="28"/>
          <w:szCs w:val="28"/>
        </w:rPr>
        <w:t>30.03.22.</w:t>
      </w:r>
      <w:r>
        <w:rPr>
          <w:color w:val="000000"/>
          <w:sz w:val="28"/>
          <w:szCs w:val="28"/>
        </w:rPr>
        <w:t xml:space="preserve"> </w:t>
      </w:r>
      <w:proofErr w:type="spellStart"/>
      <w:r>
        <w:rPr>
          <w:color w:val="000000"/>
          <w:sz w:val="28"/>
          <w:szCs w:val="28"/>
        </w:rPr>
        <w:t>Вебинар</w:t>
      </w:r>
      <w:proofErr w:type="spellEnd"/>
      <w:r>
        <w:rPr>
          <w:color w:val="000000"/>
          <w:sz w:val="28"/>
          <w:szCs w:val="28"/>
        </w:rPr>
        <w:t xml:space="preserve"> Академии Министерства просвещения РФ по ФГ «Интеграция математической грамотности в систему школьной математической подготовки».</w:t>
      </w:r>
    </w:p>
    <w:p w:rsidR="008107B8" w:rsidRDefault="008107B8" w:rsidP="008107B8">
      <w:pPr>
        <w:shd w:val="clear" w:color="auto" w:fill="FFFFFF"/>
        <w:rPr>
          <w:color w:val="000000"/>
          <w:sz w:val="28"/>
          <w:szCs w:val="28"/>
        </w:rPr>
      </w:pPr>
      <w:r w:rsidRPr="006F0CF1">
        <w:rPr>
          <w:b/>
          <w:color w:val="000000"/>
          <w:sz w:val="28"/>
          <w:szCs w:val="28"/>
        </w:rPr>
        <w:t>14.04.22.</w:t>
      </w:r>
      <w:r>
        <w:rPr>
          <w:color w:val="000000"/>
          <w:sz w:val="28"/>
          <w:szCs w:val="28"/>
        </w:rPr>
        <w:t xml:space="preserve"> </w:t>
      </w:r>
      <w:proofErr w:type="spellStart"/>
      <w:r>
        <w:rPr>
          <w:color w:val="000000"/>
          <w:sz w:val="28"/>
          <w:szCs w:val="28"/>
        </w:rPr>
        <w:t>Вебинар</w:t>
      </w:r>
      <w:proofErr w:type="spellEnd"/>
      <w:r>
        <w:rPr>
          <w:color w:val="000000"/>
          <w:sz w:val="28"/>
          <w:szCs w:val="28"/>
        </w:rPr>
        <w:t xml:space="preserve"> «Методический инструментарий конструирования  заданий по функциональной грамотности» (ДИРО  и «Легион»)</w:t>
      </w:r>
    </w:p>
    <w:p w:rsidR="008107B8" w:rsidRDefault="008107B8" w:rsidP="008107B8">
      <w:pPr>
        <w:shd w:val="clear" w:color="auto" w:fill="FFFFFF"/>
        <w:rPr>
          <w:color w:val="000000"/>
          <w:sz w:val="28"/>
          <w:szCs w:val="28"/>
        </w:rPr>
      </w:pPr>
      <w:r w:rsidRPr="006F0CF1">
        <w:rPr>
          <w:b/>
          <w:color w:val="000000"/>
          <w:sz w:val="28"/>
          <w:szCs w:val="28"/>
        </w:rPr>
        <w:t>28.04.22.</w:t>
      </w:r>
      <w:r>
        <w:rPr>
          <w:color w:val="000000"/>
          <w:sz w:val="28"/>
          <w:szCs w:val="28"/>
        </w:rPr>
        <w:t xml:space="preserve"> Семинар для учителей информатики на базе Академии «Каспий» « Особенности преподавания информатики в школе в условиях цифровой трансформации» под рук-ом </w:t>
      </w:r>
      <w:proofErr w:type="spellStart"/>
      <w:r>
        <w:rPr>
          <w:color w:val="000000"/>
          <w:sz w:val="28"/>
          <w:szCs w:val="28"/>
        </w:rPr>
        <w:t>д.п.н</w:t>
      </w:r>
      <w:proofErr w:type="spellEnd"/>
      <w:r>
        <w:rPr>
          <w:color w:val="000000"/>
          <w:sz w:val="28"/>
          <w:szCs w:val="28"/>
        </w:rPr>
        <w:t xml:space="preserve">. </w:t>
      </w:r>
      <w:proofErr w:type="spellStart"/>
      <w:r>
        <w:rPr>
          <w:color w:val="000000"/>
          <w:sz w:val="28"/>
          <w:szCs w:val="28"/>
        </w:rPr>
        <w:t>Везирова</w:t>
      </w:r>
      <w:proofErr w:type="spellEnd"/>
      <w:r>
        <w:rPr>
          <w:color w:val="000000"/>
          <w:sz w:val="28"/>
          <w:szCs w:val="28"/>
        </w:rPr>
        <w:t xml:space="preserve"> Т.Г.</w:t>
      </w:r>
    </w:p>
    <w:p w:rsidR="008107B8" w:rsidRPr="00461A12" w:rsidRDefault="008107B8" w:rsidP="008107B8">
      <w:pPr>
        <w:spacing w:before="100" w:beforeAutospacing="1" w:after="100" w:afterAutospacing="1"/>
        <w:outlineLvl w:val="0"/>
        <w:rPr>
          <w:bCs/>
          <w:color w:val="222222"/>
          <w:kern w:val="36"/>
          <w:sz w:val="28"/>
          <w:szCs w:val="28"/>
        </w:rPr>
      </w:pPr>
      <w:r w:rsidRPr="006F0CF1">
        <w:rPr>
          <w:b/>
          <w:i/>
          <w:color w:val="222222"/>
          <w:sz w:val="28"/>
          <w:szCs w:val="28"/>
        </w:rPr>
        <w:t>10 октября 2021</w:t>
      </w:r>
      <w:r w:rsidRPr="00461A12">
        <w:rPr>
          <w:i/>
          <w:color w:val="222222"/>
          <w:sz w:val="28"/>
          <w:szCs w:val="28"/>
        </w:rPr>
        <w:t xml:space="preserve"> года в МБОУ «Лицей №39» г. Махачкала состоялся осенний тур олимпиады «Турнир Городов» (базовый вариант). </w:t>
      </w:r>
      <w:r>
        <w:rPr>
          <w:color w:val="222222"/>
          <w:sz w:val="28"/>
          <w:szCs w:val="28"/>
          <w:shd w:val="clear" w:color="auto" w:fill="FFFFFF"/>
        </w:rPr>
        <w:t xml:space="preserve">Олимпиада "Турнир городов" (№ 78 в Перечне) является олимпиадой 1-го уровня по математике. </w:t>
      </w:r>
      <w:r>
        <w:rPr>
          <w:color w:val="222222"/>
          <w:sz w:val="28"/>
          <w:szCs w:val="28"/>
        </w:rPr>
        <w:t>Задания расс</w:t>
      </w:r>
      <w:r>
        <w:rPr>
          <w:color w:val="222222"/>
          <w:sz w:val="28"/>
          <w:szCs w:val="28"/>
        </w:rPr>
        <w:softHyphen/>
        <w:t>чи</w:t>
      </w:r>
      <w:r>
        <w:rPr>
          <w:color w:val="222222"/>
          <w:sz w:val="28"/>
          <w:szCs w:val="28"/>
        </w:rPr>
        <w:softHyphen/>
        <w:t>таны на учащихся 8−11 классов. Осо</w:t>
      </w:r>
      <w:r>
        <w:rPr>
          <w:color w:val="222222"/>
          <w:sz w:val="28"/>
          <w:szCs w:val="28"/>
        </w:rPr>
        <w:softHyphen/>
        <w:t>бен</w:t>
      </w:r>
      <w:r>
        <w:rPr>
          <w:color w:val="222222"/>
          <w:sz w:val="28"/>
          <w:szCs w:val="28"/>
        </w:rPr>
        <w:softHyphen/>
        <w:t>ность Турнира городов в том, что он ори</w:t>
      </w:r>
      <w:r>
        <w:rPr>
          <w:color w:val="222222"/>
          <w:sz w:val="28"/>
          <w:szCs w:val="28"/>
        </w:rPr>
        <w:softHyphen/>
        <w:t>ен</w:t>
      </w:r>
      <w:r>
        <w:rPr>
          <w:color w:val="222222"/>
          <w:sz w:val="28"/>
          <w:szCs w:val="28"/>
        </w:rPr>
        <w:softHyphen/>
        <w:t>ти</w:t>
      </w:r>
      <w:r>
        <w:rPr>
          <w:color w:val="222222"/>
          <w:sz w:val="28"/>
          <w:szCs w:val="28"/>
        </w:rPr>
        <w:softHyphen/>
        <w:t>ру</w:t>
      </w:r>
      <w:r>
        <w:rPr>
          <w:color w:val="222222"/>
          <w:sz w:val="28"/>
          <w:szCs w:val="28"/>
        </w:rPr>
        <w:softHyphen/>
        <w:t>ет участ</w:t>
      </w:r>
      <w:r>
        <w:rPr>
          <w:color w:val="222222"/>
          <w:sz w:val="28"/>
          <w:szCs w:val="28"/>
        </w:rPr>
        <w:softHyphen/>
        <w:t>ни</w:t>
      </w:r>
      <w:r>
        <w:rPr>
          <w:color w:val="222222"/>
          <w:sz w:val="28"/>
          <w:szCs w:val="28"/>
        </w:rPr>
        <w:softHyphen/>
        <w:t>ков не на спор</w:t>
      </w:r>
      <w:r>
        <w:rPr>
          <w:color w:val="222222"/>
          <w:sz w:val="28"/>
          <w:szCs w:val="28"/>
        </w:rPr>
        <w:softHyphen/>
        <w:t>тивный успех, а на уг</w:t>
      </w:r>
      <w:r>
        <w:rPr>
          <w:color w:val="222222"/>
          <w:sz w:val="28"/>
          <w:szCs w:val="28"/>
        </w:rPr>
        <w:softHyphen/>
        <w:t>лублён</w:t>
      </w:r>
      <w:r>
        <w:rPr>
          <w:color w:val="222222"/>
          <w:sz w:val="28"/>
          <w:szCs w:val="28"/>
        </w:rPr>
        <w:softHyphen/>
        <w:t>ную работу над задачей, то есть раз</w:t>
      </w:r>
      <w:r>
        <w:rPr>
          <w:color w:val="222222"/>
          <w:sz w:val="28"/>
          <w:szCs w:val="28"/>
        </w:rPr>
        <w:softHyphen/>
        <w:t>ви</w:t>
      </w:r>
      <w:r>
        <w:rPr>
          <w:color w:val="222222"/>
          <w:sz w:val="28"/>
          <w:szCs w:val="28"/>
        </w:rPr>
        <w:softHyphen/>
        <w:t>ва</w:t>
      </w:r>
      <w:r>
        <w:rPr>
          <w:color w:val="222222"/>
          <w:sz w:val="28"/>
          <w:szCs w:val="28"/>
        </w:rPr>
        <w:softHyphen/>
        <w:t>ет качества, не</w:t>
      </w:r>
      <w:r>
        <w:rPr>
          <w:color w:val="222222"/>
          <w:sz w:val="28"/>
          <w:szCs w:val="28"/>
        </w:rPr>
        <w:softHyphen/>
        <w:t>об</w:t>
      </w:r>
      <w:r>
        <w:rPr>
          <w:color w:val="222222"/>
          <w:sz w:val="28"/>
          <w:szCs w:val="28"/>
        </w:rPr>
        <w:softHyphen/>
        <w:t>хо</w:t>
      </w:r>
      <w:r>
        <w:rPr>
          <w:color w:val="222222"/>
          <w:sz w:val="28"/>
          <w:szCs w:val="28"/>
        </w:rPr>
        <w:softHyphen/>
        <w:t>димые в исс</w:t>
      </w:r>
      <w:r>
        <w:rPr>
          <w:color w:val="222222"/>
          <w:sz w:val="28"/>
          <w:szCs w:val="28"/>
        </w:rPr>
        <w:softHyphen/>
        <w:t>ле</w:t>
      </w:r>
      <w:r>
        <w:rPr>
          <w:color w:val="222222"/>
          <w:sz w:val="28"/>
          <w:szCs w:val="28"/>
        </w:rPr>
        <w:softHyphen/>
        <w:t>дова</w:t>
      </w:r>
      <w:r>
        <w:rPr>
          <w:color w:val="222222"/>
          <w:sz w:val="28"/>
          <w:szCs w:val="28"/>
        </w:rPr>
        <w:softHyphen/>
        <w:t>тель</w:t>
      </w:r>
      <w:r>
        <w:rPr>
          <w:color w:val="222222"/>
          <w:sz w:val="28"/>
          <w:szCs w:val="28"/>
        </w:rPr>
        <w:softHyphen/>
        <w:t>ской работе.</w:t>
      </w:r>
      <w:r>
        <w:rPr>
          <w:b/>
          <w:i/>
          <w:color w:val="222222"/>
          <w:sz w:val="28"/>
          <w:szCs w:val="28"/>
        </w:rPr>
        <w:t xml:space="preserve">   Из приглашённых 61 учащихся, в олимпиаде приняло участие 39 учеников из разных районов Дагестана. На сложный тур, который состоится 24 октября 2022 года в МБОУ «Лицей №39» г. Махачкала, приглашены следующие учащиеся:</w:t>
      </w:r>
    </w:p>
    <w:p w:rsidR="008107B8" w:rsidRPr="00F00804" w:rsidRDefault="006F0CF1" w:rsidP="006F0CF1">
      <w:pPr>
        <w:pStyle w:val="a5"/>
        <w:spacing w:line="276" w:lineRule="auto"/>
        <w:jc w:val="both"/>
        <w:rPr>
          <w:rFonts w:ascii="Times New Roman" w:hAnsi="Times New Roman"/>
          <w:sz w:val="28"/>
          <w:szCs w:val="28"/>
        </w:rPr>
      </w:pPr>
      <w:r w:rsidRPr="006F0CF1">
        <w:rPr>
          <w:rFonts w:ascii="Times New Roman" w:hAnsi="Times New Roman"/>
          <w:b/>
          <w:sz w:val="28"/>
          <w:szCs w:val="28"/>
        </w:rPr>
        <w:t>6</w:t>
      </w:r>
      <w:r>
        <w:rPr>
          <w:rFonts w:ascii="Times New Roman" w:hAnsi="Times New Roman"/>
          <w:sz w:val="28"/>
          <w:szCs w:val="28"/>
        </w:rPr>
        <w:t xml:space="preserve">. </w:t>
      </w:r>
      <w:r w:rsidR="008107B8" w:rsidRPr="00F00804">
        <w:rPr>
          <w:rFonts w:ascii="Times New Roman" w:hAnsi="Times New Roman"/>
          <w:sz w:val="28"/>
          <w:szCs w:val="28"/>
        </w:rPr>
        <w:t xml:space="preserve">В целях выявления, поддержки и </w:t>
      </w:r>
      <w:proofErr w:type="gramStart"/>
      <w:r w:rsidR="008107B8" w:rsidRPr="00F00804">
        <w:rPr>
          <w:rFonts w:ascii="Times New Roman" w:hAnsi="Times New Roman"/>
          <w:sz w:val="28"/>
          <w:szCs w:val="28"/>
        </w:rPr>
        <w:t>поощрения</w:t>
      </w:r>
      <w:proofErr w:type="gramEnd"/>
      <w:r w:rsidR="008107B8" w:rsidRPr="00F00804">
        <w:rPr>
          <w:rFonts w:ascii="Times New Roman" w:hAnsi="Times New Roman"/>
          <w:sz w:val="28"/>
          <w:szCs w:val="28"/>
        </w:rPr>
        <w:t xml:space="preserve"> творчески работающих педагогов, повышения престижа профессии учителя, распространения инновационного педагогического опыта лучших учителей в системе </w:t>
      </w:r>
      <w:r w:rsidR="008107B8" w:rsidRPr="00F00804">
        <w:rPr>
          <w:rFonts w:ascii="Times New Roman" w:hAnsi="Times New Roman"/>
          <w:sz w:val="28"/>
          <w:szCs w:val="28"/>
        </w:rPr>
        <w:lastRenderedPageBreak/>
        <w:t>столичного образования и на основании приказа М</w:t>
      </w:r>
      <w:r w:rsidR="008107B8">
        <w:rPr>
          <w:rFonts w:ascii="Times New Roman" w:hAnsi="Times New Roman"/>
          <w:sz w:val="28"/>
          <w:szCs w:val="28"/>
        </w:rPr>
        <w:t>КУ «Управление образования» № 160–П от 03.12.2021 года</w:t>
      </w:r>
      <w:r w:rsidR="008107B8" w:rsidRPr="00F00804">
        <w:rPr>
          <w:rFonts w:ascii="Times New Roman" w:hAnsi="Times New Roman"/>
          <w:sz w:val="28"/>
          <w:szCs w:val="28"/>
        </w:rPr>
        <w:t xml:space="preserve"> «О проведении муниципального этапа Всероссийского конкурса «Учитель года-</w:t>
      </w:r>
      <w:r w:rsidR="008107B8">
        <w:rPr>
          <w:rFonts w:ascii="Times New Roman" w:hAnsi="Times New Roman"/>
          <w:sz w:val="28"/>
          <w:szCs w:val="28"/>
        </w:rPr>
        <w:t>2022» на базе МБОУ «Лицей 22</w:t>
      </w:r>
      <w:r w:rsidR="008107B8" w:rsidRPr="00F00804">
        <w:rPr>
          <w:rFonts w:ascii="Times New Roman" w:hAnsi="Times New Roman"/>
          <w:sz w:val="28"/>
          <w:szCs w:val="28"/>
        </w:rPr>
        <w:t>» состоялся муниципальный этап Всероссийс</w:t>
      </w:r>
      <w:r w:rsidR="008107B8">
        <w:rPr>
          <w:rFonts w:ascii="Times New Roman" w:hAnsi="Times New Roman"/>
          <w:sz w:val="28"/>
          <w:szCs w:val="28"/>
        </w:rPr>
        <w:t>кого конкурса «Учитель года-2022</w:t>
      </w:r>
      <w:r w:rsidR="008107B8" w:rsidRPr="00F00804">
        <w:rPr>
          <w:rFonts w:ascii="Times New Roman" w:hAnsi="Times New Roman"/>
          <w:sz w:val="28"/>
          <w:szCs w:val="28"/>
        </w:rPr>
        <w:t>».</w:t>
      </w:r>
    </w:p>
    <w:p w:rsidR="008107B8" w:rsidRDefault="008107B8" w:rsidP="008107B8">
      <w:pPr>
        <w:rPr>
          <w:sz w:val="28"/>
          <w:szCs w:val="28"/>
        </w:rPr>
      </w:pPr>
      <w:r>
        <w:rPr>
          <w:sz w:val="28"/>
          <w:szCs w:val="28"/>
        </w:rPr>
        <w:t>В целях выявления и поддержки талантливых, одаренных учащихся и педагогических коллективов и на основании приказа МКУ «Управление образования» № 66 –</w:t>
      </w:r>
      <w:proofErr w:type="gramStart"/>
      <w:r>
        <w:rPr>
          <w:sz w:val="28"/>
          <w:szCs w:val="28"/>
        </w:rPr>
        <w:t>П</w:t>
      </w:r>
      <w:proofErr w:type="gramEnd"/>
      <w:r>
        <w:rPr>
          <w:sz w:val="28"/>
          <w:szCs w:val="28"/>
        </w:rPr>
        <w:t xml:space="preserve">  от 04.04.2022 г. 29 апреля 2022 года на базе гимназии № 38 был проведен городской конкурс «Лучший ученик года - 2022».</w:t>
      </w:r>
    </w:p>
    <w:p w:rsidR="008107B8" w:rsidRDefault="008107B8" w:rsidP="008107B8">
      <w:pPr>
        <w:rPr>
          <w:sz w:val="28"/>
          <w:szCs w:val="28"/>
        </w:rPr>
      </w:pPr>
      <w:r>
        <w:rPr>
          <w:sz w:val="28"/>
          <w:szCs w:val="28"/>
        </w:rPr>
        <w:t>30 марта  2022 года на базе МБОУ «Лицей №9» состоялся муниципальный конкурс «Лучшее школьное методическое объединение - 2022»</w:t>
      </w:r>
    </w:p>
    <w:p w:rsidR="008107B8" w:rsidRDefault="008107B8" w:rsidP="008107B8">
      <w:pPr>
        <w:rPr>
          <w:sz w:val="28"/>
          <w:szCs w:val="28"/>
        </w:rPr>
      </w:pPr>
    </w:p>
    <w:p w:rsidR="008107B8" w:rsidRDefault="006F0CF1" w:rsidP="008107B8">
      <w:pPr>
        <w:pStyle w:val="a5"/>
        <w:jc w:val="both"/>
        <w:rPr>
          <w:rFonts w:ascii="Times New Roman" w:hAnsi="Times New Roman"/>
          <w:sz w:val="28"/>
          <w:szCs w:val="28"/>
        </w:rPr>
      </w:pPr>
      <w:r w:rsidRPr="006F0CF1">
        <w:rPr>
          <w:rFonts w:ascii="Times New Roman" w:hAnsi="Times New Roman"/>
          <w:b/>
          <w:sz w:val="28"/>
          <w:szCs w:val="28"/>
        </w:rPr>
        <w:t>7.</w:t>
      </w:r>
      <w:r>
        <w:rPr>
          <w:rFonts w:ascii="Times New Roman" w:hAnsi="Times New Roman"/>
          <w:sz w:val="28"/>
          <w:szCs w:val="28"/>
        </w:rPr>
        <w:t xml:space="preserve"> </w:t>
      </w:r>
      <w:r w:rsidR="008107B8">
        <w:rPr>
          <w:rFonts w:ascii="Times New Roman" w:hAnsi="Times New Roman"/>
          <w:sz w:val="28"/>
          <w:szCs w:val="28"/>
        </w:rPr>
        <w:t>Организация  прохождение курсов  повышения квалификации  по истории, обществознанию  в рамках Федерального проекта  «Учитель будущего», «Современная школа», «НИКО»  на базе ДИРО и различных площадках    -250 человек</w:t>
      </w:r>
      <w:proofErr w:type="gramStart"/>
      <w:r w:rsidR="008107B8">
        <w:rPr>
          <w:rFonts w:ascii="Times New Roman" w:hAnsi="Times New Roman"/>
          <w:sz w:val="28"/>
          <w:szCs w:val="28"/>
        </w:rPr>
        <w:t xml:space="preserve"> З</w:t>
      </w:r>
      <w:proofErr w:type="gramEnd"/>
      <w:r w:rsidR="008107B8">
        <w:rPr>
          <w:rFonts w:ascii="Times New Roman" w:hAnsi="Times New Roman"/>
          <w:sz w:val="28"/>
          <w:szCs w:val="28"/>
        </w:rPr>
        <w:t>а  2021– 2022  уч. год   повышение квалификации и переподготовка учителей истории, обществознания, истории Дагестана  и КТНД, осуществлялась  согласно  графика на базе  ДИРО    и др.   Учителя  истории,  истории Дагестана, обществознания,  КТНД,  курсовую переподготовку в  2021 -2022 гг. прошли   на базе  ДИРО   в рамках  Федерального проекта «Учитель будущего», «Современный учитель»  в количестве   253 педагогов из них:  по истории-81,обществознанию-58чел</w:t>
      </w:r>
      <w:proofErr w:type="gramStart"/>
      <w:r w:rsidR="008107B8">
        <w:rPr>
          <w:rFonts w:ascii="Times New Roman" w:hAnsi="Times New Roman"/>
          <w:sz w:val="28"/>
          <w:szCs w:val="28"/>
        </w:rPr>
        <w:t>.О</w:t>
      </w:r>
      <w:proofErr w:type="gramEnd"/>
      <w:r w:rsidR="008107B8">
        <w:rPr>
          <w:rFonts w:ascii="Times New Roman" w:hAnsi="Times New Roman"/>
          <w:sz w:val="28"/>
          <w:szCs w:val="28"/>
        </w:rPr>
        <w:t xml:space="preserve">существляется повышение квалификации педагогических работников ОУ города по вопросам введения обновленных ФГОС, разработан и реализовывается план-график курсовой подготовки прохождения обучения педагогических работников общеобразовательных организаций, зачисленных на обучение по федеральной образовательной. В настоящее время 120 педагогов зарегистрированы на сайте и прошли курсы по </w:t>
      </w:r>
      <w:proofErr w:type="gramStart"/>
      <w:r w:rsidR="008107B8">
        <w:rPr>
          <w:rFonts w:ascii="Times New Roman" w:hAnsi="Times New Roman"/>
          <w:sz w:val="28"/>
          <w:szCs w:val="28"/>
        </w:rPr>
        <w:t>обновленным</w:t>
      </w:r>
      <w:proofErr w:type="gramEnd"/>
      <w:r w:rsidR="008107B8">
        <w:rPr>
          <w:rFonts w:ascii="Times New Roman" w:hAnsi="Times New Roman"/>
          <w:sz w:val="28"/>
          <w:szCs w:val="28"/>
        </w:rPr>
        <w:t xml:space="preserve"> ФГОС. Курсы повышения квалификации педагоги проходят в рамках Федеральной </w:t>
      </w:r>
      <w:proofErr w:type="spellStart"/>
      <w:r w:rsidR="008107B8">
        <w:rPr>
          <w:rFonts w:ascii="Times New Roman" w:hAnsi="Times New Roman"/>
          <w:sz w:val="28"/>
          <w:szCs w:val="28"/>
        </w:rPr>
        <w:t>программы</w:t>
      </w:r>
      <w:proofErr w:type="gramStart"/>
      <w:r w:rsidR="008107B8">
        <w:rPr>
          <w:rFonts w:ascii="Times New Roman" w:hAnsi="Times New Roman"/>
          <w:sz w:val="28"/>
          <w:szCs w:val="28"/>
        </w:rPr>
        <w:t>:«</w:t>
      </w:r>
      <w:proofErr w:type="gramEnd"/>
      <w:r w:rsidR="008107B8">
        <w:rPr>
          <w:rFonts w:ascii="Times New Roman" w:hAnsi="Times New Roman"/>
          <w:sz w:val="28"/>
          <w:szCs w:val="28"/>
        </w:rPr>
        <w:t>Учитель</w:t>
      </w:r>
      <w:proofErr w:type="spellEnd"/>
      <w:r w:rsidR="008107B8">
        <w:rPr>
          <w:rFonts w:ascii="Times New Roman" w:hAnsi="Times New Roman"/>
          <w:sz w:val="28"/>
          <w:szCs w:val="28"/>
        </w:rPr>
        <w:t xml:space="preserve"> будущего», «Современный учитель». Более 500 педагогов ОО прошли  24-27 мая 2022 года курсы по теме: «Актуальные вопросы истории России в современных реалиях».</w:t>
      </w:r>
    </w:p>
    <w:p w:rsidR="00191B92" w:rsidRPr="00E76ED0" w:rsidRDefault="00191B92" w:rsidP="00191B92">
      <w:pPr>
        <w:shd w:val="clear" w:color="auto" w:fill="FFFFFF"/>
        <w:jc w:val="both"/>
        <w:rPr>
          <w:color w:val="000000"/>
          <w:sz w:val="28"/>
          <w:szCs w:val="28"/>
        </w:rPr>
      </w:pPr>
      <w:r w:rsidRPr="00E76ED0">
        <w:rPr>
          <w:b/>
          <w:color w:val="000000"/>
          <w:sz w:val="28"/>
          <w:szCs w:val="28"/>
        </w:rPr>
        <w:t>В июне-июле</w:t>
      </w:r>
      <w:r w:rsidRPr="00E76ED0">
        <w:rPr>
          <w:color w:val="000000"/>
          <w:sz w:val="28"/>
          <w:szCs w:val="28"/>
        </w:rPr>
        <w:t xml:space="preserve"> 2021г. Центром непрерывного повышения профессионального мастерства</w:t>
      </w:r>
      <w:r w:rsidR="006F0CF1">
        <w:rPr>
          <w:color w:val="000000"/>
          <w:sz w:val="28"/>
          <w:szCs w:val="28"/>
        </w:rPr>
        <w:t xml:space="preserve"> </w:t>
      </w:r>
      <w:r w:rsidRPr="00E76ED0">
        <w:rPr>
          <w:color w:val="000000"/>
          <w:sz w:val="28"/>
          <w:szCs w:val="28"/>
        </w:rPr>
        <w:t>педагогических работников проводился мониторинг качества прохождения первого</w:t>
      </w:r>
      <w:r w:rsidR="006F0CF1">
        <w:rPr>
          <w:color w:val="000000"/>
          <w:sz w:val="28"/>
          <w:szCs w:val="28"/>
        </w:rPr>
        <w:t xml:space="preserve"> </w:t>
      </w:r>
      <w:r w:rsidRPr="00E76ED0">
        <w:rPr>
          <w:color w:val="000000"/>
          <w:sz w:val="28"/>
          <w:szCs w:val="28"/>
        </w:rPr>
        <w:t>(очного) этапа курсов, а также подготовка к участию во втором (дистанционном) этапе</w:t>
      </w:r>
      <w:r w:rsidR="006F0CF1">
        <w:rPr>
          <w:color w:val="000000"/>
          <w:sz w:val="28"/>
          <w:szCs w:val="28"/>
        </w:rPr>
        <w:t xml:space="preserve"> </w:t>
      </w:r>
      <w:r w:rsidRPr="00E76ED0">
        <w:rPr>
          <w:color w:val="000000"/>
          <w:sz w:val="28"/>
          <w:szCs w:val="28"/>
        </w:rPr>
        <w:t>курсов. По результатам мониторинга: на данный момент 81 % учителей из числа</w:t>
      </w:r>
      <w:r w:rsidR="006F0CF1">
        <w:rPr>
          <w:color w:val="000000"/>
          <w:sz w:val="28"/>
          <w:szCs w:val="28"/>
        </w:rPr>
        <w:t xml:space="preserve"> </w:t>
      </w:r>
      <w:r w:rsidRPr="00E76ED0">
        <w:rPr>
          <w:color w:val="000000"/>
          <w:sz w:val="28"/>
          <w:szCs w:val="28"/>
        </w:rPr>
        <w:t>заявленных (495) завершили прохождение очных курсов.</w:t>
      </w:r>
    </w:p>
    <w:p w:rsidR="00191B92" w:rsidRPr="00E76ED0" w:rsidRDefault="00191B92" w:rsidP="00191B92">
      <w:pPr>
        <w:shd w:val="clear" w:color="auto" w:fill="FFFFFF"/>
        <w:jc w:val="both"/>
        <w:rPr>
          <w:color w:val="000000"/>
          <w:sz w:val="28"/>
          <w:szCs w:val="28"/>
        </w:rPr>
      </w:pPr>
      <w:r w:rsidRPr="00E76ED0">
        <w:rPr>
          <w:b/>
          <w:color w:val="000000"/>
          <w:sz w:val="28"/>
          <w:szCs w:val="28"/>
        </w:rPr>
        <w:t>В августе</w:t>
      </w:r>
      <w:r w:rsidRPr="00E76ED0">
        <w:rPr>
          <w:color w:val="000000"/>
          <w:sz w:val="28"/>
          <w:szCs w:val="28"/>
        </w:rPr>
        <w:t xml:space="preserve"> 2021г</w:t>
      </w:r>
      <w:proofErr w:type="gramStart"/>
      <w:r w:rsidRPr="00E76ED0">
        <w:rPr>
          <w:color w:val="000000"/>
          <w:sz w:val="28"/>
          <w:szCs w:val="28"/>
        </w:rPr>
        <w:t>.в</w:t>
      </w:r>
      <w:proofErr w:type="gramEnd"/>
      <w:r w:rsidRPr="00E76ED0">
        <w:rPr>
          <w:color w:val="000000"/>
          <w:sz w:val="28"/>
          <w:szCs w:val="28"/>
        </w:rPr>
        <w:t xml:space="preserve"> ДИРО состоялось совещание по проблемам реализации федерального проекта «Учитель будущего», по результатам которого решено предоставить возможность учителям, по объективным причинам прервавшим обучение, подключиться к дистанционной работе в рамках проекта в личных кабинетах на платформе </w:t>
      </w:r>
      <w:proofErr w:type="spellStart"/>
      <w:r w:rsidRPr="00E76ED0">
        <w:rPr>
          <w:color w:val="000000"/>
          <w:sz w:val="28"/>
          <w:szCs w:val="28"/>
        </w:rPr>
        <w:t>Teams</w:t>
      </w:r>
      <w:proofErr w:type="spellEnd"/>
      <w:r w:rsidRPr="00E76ED0">
        <w:rPr>
          <w:color w:val="000000"/>
          <w:sz w:val="28"/>
          <w:szCs w:val="28"/>
        </w:rPr>
        <w:t xml:space="preserve">. Данные педагоги также смогли  получить </w:t>
      </w:r>
      <w:r w:rsidRPr="00E76ED0">
        <w:rPr>
          <w:color w:val="000000"/>
          <w:sz w:val="28"/>
          <w:szCs w:val="28"/>
        </w:rPr>
        <w:lastRenderedPageBreak/>
        <w:t>удостоверение о прохождении курсов, но с указанием меньшего количества часов, чем учителя, прош</w:t>
      </w:r>
      <w:r>
        <w:rPr>
          <w:color w:val="000000"/>
          <w:sz w:val="28"/>
          <w:szCs w:val="28"/>
        </w:rPr>
        <w:t>едшие обучение в полном объеме.</w:t>
      </w:r>
    </w:p>
    <w:p w:rsidR="00191B92" w:rsidRPr="00E76ED0" w:rsidRDefault="00191B92" w:rsidP="00191B92">
      <w:pPr>
        <w:shd w:val="clear" w:color="auto" w:fill="FFFFFF"/>
        <w:rPr>
          <w:color w:val="000000"/>
          <w:sz w:val="28"/>
          <w:szCs w:val="28"/>
        </w:rPr>
      </w:pPr>
      <w:r w:rsidRPr="00E76ED0">
        <w:rPr>
          <w:color w:val="000000"/>
          <w:sz w:val="28"/>
          <w:szCs w:val="28"/>
        </w:rPr>
        <w:t xml:space="preserve"> </w:t>
      </w:r>
      <w:r w:rsidRPr="00E76ED0">
        <w:rPr>
          <w:b/>
          <w:color w:val="000000"/>
          <w:sz w:val="28"/>
          <w:szCs w:val="28"/>
        </w:rPr>
        <w:t>В сентябре</w:t>
      </w:r>
      <w:r w:rsidRPr="00E76ED0">
        <w:rPr>
          <w:color w:val="000000"/>
          <w:sz w:val="28"/>
          <w:szCs w:val="28"/>
        </w:rPr>
        <w:t xml:space="preserve"> удалось повысить число слушателей, охваченных курсами,</w:t>
      </w:r>
    </w:p>
    <w:p w:rsidR="00191B92" w:rsidRPr="00E76ED0" w:rsidRDefault="00191B92" w:rsidP="00191B92">
      <w:pPr>
        <w:shd w:val="clear" w:color="auto" w:fill="FFFFFF"/>
        <w:jc w:val="both"/>
        <w:rPr>
          <w:color w:val="000000"/>
          <w:sz w:val="28"/>
          <w:szCs w:val="28"/>
        </w:rPr>
      </w:pPr>
      <w:r w:rsidRPr="00E76ED0">
        <w:rPr>
          <w:color w:val="000000"/>
          <w:sz w:val="28"/>
          <w:szCs w:val="28"/>
        </w:rPr>
        <w:t xml:space="preserve">до 96 % от числа </w:t>
      </w:r>
      <w:proofErr w:type="gramStart"/>
      <w:r w:rsidRPr="00E76ED0">
        <w:rPr>
          <w:color w:val="000000"/>
          <w:sz w:val="28"/>
          <w:szCs w:val="28"/>
        </w:rPr>
        <w:t>заявленных</w:t>
      </w:r>
      <w:proofErr w:type="gramEnd"/>
      <w:r w:rsidRPr="00E76ED0">
        <w:rPr>
          <w:color w:val="000000"/>
          <w:sz w:val="28"/>
          <w:szCs w:val="28"/>
        </w:rPr>
        <w:t>. Заявлено – 495.  В данный момент продолжают прохождение</w:t>
      </w:r>
    </w:p>
    <w:p w:rsidR="00191B92" w:rsidRPr="00E76ED0" w:rsidRDefault="00191B92" w:rsidP="00191B92">
      <w:pPr>
        <w:autoSpaceDE w:val="0"/>
        <w:autoSpaceDN w:val="0"/>
        <w:adjustRightInd w:val="0"/>
        <w:jc w:val="both"/>
        <w:rPr>
          <w:color w:val="000000"/>
          <w:sz w:val="28"/>
          <w:szCs w:val="28"/>
          <w:shd w:val="clear" w:color="auto" w:fill="FFFFFF"/>
        </w:rPr>
      </w:pPr>
      <w:r w:rsidRPr="00E76ED0">
        <w:rPr>
          <w:color w:val="000000"/>
          <w:sz w:val="28"/>
          <w:szCs w:val="28"/>
        </w:rPr>
        <w:t>курсов 474 учителя (9,6 % от общего количества педагогов в 2020-2021 учебном году).</w:t>
      </w:r>
    </w:p>
    <w:p w:rsidR="00191B92" w:rsidRPr="00E76ED0" w:rsidRDefault="00191B92" w:rsidP="00191B92">
      <w:pPr>
        <w:jc w:val="both"/>
        <w:rPr>
          <w:sz w:val="28"/>
          <w:szCs w:val="28"/>
        </w:rPr>
      </w:pPr>
      <w:r w:rsidRPr="00E76ED0">
        <w:rPr>
          <w:b/>
          <w:sz w:val="28"/>
          <w:szCs w:val="28"/>
        </w:rPr>
        <w:t xml:space="preserve">27.08.2021г.  </w:t>
      </w:r>
      <w:r w:rsidRPr="00E76ED0">
        <w:rPr>
          <w:sz w:val="28"/>
          <w:szCs w:val="28"/>
        </w:rPr>
        <w:t xml:space="preserve">Научно-методическая конференция </w:t>
      </w:r>
      <w:proofErr w:type="spellStart"/>
      <w:r w:rsidRPr="00E76ED0">
        <w:rPr>
          <w:sz w:val="28"/>
          <w:szCs w:val="28"/>
        </w:rPr>
        <w:t>педработников</w:t>
      </w:r>
      <w:proofErr w:type="spellEnd"/>
      <w:r w:rsidRPr="00E76ED0">
        <w:rPr>
          <w:sz w:val="28"/>
          <w:szCs w:val="28"/>
        </w:rPr>
        <w:t xml:space="preserve"> г. Махачкалы </w:t>
      </w:r>
      <w:r w:rsidRPr="00E76ED0">
        <w:rPr>
          <w:b/>
          <w:sz w:val="28"/>
          <w:szCs w:val="28"/>
        </w:rPr>
        <w:t>«Совершенствование преподавания в современной школе как ресурс повышения качества образования в условиях реализации нового ФГОС  по предметам естественнонаучного цикла: биологии, химии, географии</w:t>
      </w:r>
      <w:r w:rsidRPr="00E76ED0">
        <w:rPr>
          <w:sz w:val="28"/>
          <w:szCs w:val="28"/>
        </w:rPr>
        <w:t xml:space="preserve"> </w:t>
      </w:r>
      <w:r w:rsidRPr="00E76ED0">
        <w:rPr>
          <w:b/>
          <w:sz w:val="28"/>
          <w:szCs w:val="28"/>
        </w:rPr>
        <w:t>в 2021-2022 учебном году»</w:t>
      </w:r>
      <w:r w:rsidRPr="00E76ED0">
        <w:rPr>
          <w:sz w:val="28"/>
          <w:szCs w:val="28"/>
        </w:rPr>
        <w:t xml:space="preserve"> на базе ОУ №59</w:t>
      </w:r>
      <w:r w:rsidRPr="00E76ED0">
        <w:rPr>
          <w:b/>
          <w:sz w:val="28"/>
          <w:szCs w:val="28"/>
        </w:rPr>
        <w:t xml:space="preserve">. </w:t>
      </w:r>
      <w:r w:rsidRPr="00E76ED0">
        <w:rPr>
          <w:sz w:val="28"/>
          <w:szCs w:val="28"/>
        </w:rPr>
        <w:t xml:space="preserve">Обменом опыта работы поделились члены Клуба  предметных  ассоциаций профессионального мастерства из </w:t>
      </w:r>
      <w:r w:rsidRPr="00E76ED0">
        <w:rPr>
          <w:spacing w:val="-17"/>
          <w:sz w:val="28"/>
          <w:szCs w:val="28"/>
        </w:rPr>
        <w:t xml:space="preserve">Интерната – </w:t>
      </w:r>
      <w:r w:rsidRPr="00E76ED0">
        <w:rPr>
          <w:spacing w:val="-17"/>
          <w:sz w:val="28"/>
          <w:szCs w:val="28"/>
          <w:lang w:val="en-US"/>
        </w:rPr>
        <w:t>IV</w:t>
      </w:r>
      <w:r w:rsidRPr="00E76ED0">
        <w:rPr>
          <w:spacing w:val="-17"/>
          <w:sz w:val="28"/>
          <w:szCs w:val="28"/>
        </w:rPr>
        <w:t xml:space="preserve"> вида,</w:t>
      </w:r>
      <w:r w:rsidRPr="00E76ED0">
        <w:rPr>
          <w:sz w:val="28"/>
          <w:szCs w:val="28"/>
        </w:rPr>
        <w:t xml:space="preserve">  ОУ № 29,30,42,59.</w:t>
      </w:r>
    </w:p>
    <w:p w:rsidR="00191B92" w:rsidRPr="00E76ED0" w:rsidRDefault="00191B92" w:rsidP="00191B92">
      <w:pPr>
        <w:jc w:val="both"/>
        <w:rPr>
          <w:sz w:val="28"/>
          <w:szCs w:val="28"/>
        </w:rPr>
      </w:pPr>
      <w:r w:rsidRPr="00E76ED0">
        <w:rPr>
          <w:b/>
          <w:sz w:val="28"/>
          <w:szCs w:val="28"/>
        </w:rPr>
        <w:t xml:space="preserve">      </w:t>
      </w:r>
      <w:proofErr w:type="gramStart"/>
      <w:r w:rsidRPr="00E76ED0">
        <w:rPr>
          <w:b/>
          <w:sz w:val="28"/>
          <w:szCs w:val="28"/>
        </w:rPr>
        <w:t xml:space="preserve">30.08.2021г. </w:t>
      </w:r>
      <w:r w:rsidRPr="00E76ED0">
        <w:rPr>
          <w:sz w:val="28"/>
          <w:szCs w:val="28"/>
        </w:rPr>
        <w:t xml:space="preserve">Городская августовская конференция педагогических работников Махачкалы </w:t>
      </w:r>
      <w:r w:rsidRPr="00E76ED0">
        <w:rPr>
          <w:b/>
          <w:sz w:val="28"/>
          <w:szCs w:val="28"/>
        </w:rPr>
        <w:t>«Содержание деятельности муниципальной системы  образования г. Махачкалы  в 2021-2022 уч. году»</w:t>
      </w:r>
      <w:r w:rsidRPr="00E76ED0">
        <w:rPr>
          <w:sz w:val="28"/>
          <w:szCs w:val="28"/>
        </w:rPr>
        <w:t xml:space="preserve"> и планирование перспектив развития»  в формате ВКС, пункт на базе МБОУ «Гимназия №4»</w:t>
      </w:r>
      <w:r w:rsidRPr="00E76ED0">
        <w:rPr>
          <w:b/>
          <w:sz w:val="28"/>
          <w:szCs w:val="28"/>
        </w:rPr>
        <w:t xml:space="preserve">                                                                        01.09.2021г</w:t>
      </w:r>
      <w:r w:rsidRPr="00E76ED0">
        <w:rPr>
          <w:sz w:val="28"/>
          <w:szCs w:val="28"/>
        </w:rPr>
        <w:t xml:space="preserve">. Всероссийский проект ранней профессиональной  профориентации «Билет в будущее-2021 г.»   (bilet-help.worldskills.ru) , составлен  и отправил список из 25 педагогов-навигаторов на: </w:t>
      </w:r>
      <w:proofErr w:type="spellStart"/>
      <w:r w:rsidRPr="00E76ED0">
        <w:rPr>
          <w:sz w:val="28"/>
          <w:szCs w:val="28"/>
          <w:lang w:val="en-US"/>
        </w:rPr>
        <w:t>hodosovai</w:t>
      </w:r>
      <w:proofErr w:type="spellEnd"/>
      <w:r w:rsidRPr="00E76ED0">
        <w:rPr>
          <w:sz w:val="28"/>
          <w:szCs w:val="28"/>
        </w:rPr>
        <w:t xml:space="preserve"> @</w:t>
      </w:r>
      <w:proofErr w:type="spellStart"/>
      <w:r w:rsidRPr="00E76ED0">
        <w:rPr>
          <w:sz w:val="28"/>
          <w:szCs w:val="28"/>
          <w:lang w:val="en-US"/>
        </w:rPr>
        <w:t>yandex</w:t>
      </w:r>
      <w:proofErr w:type="spellEnd"/>
      <w:r w:rsidRPr="00E76ED0">
        <w:rPr>
          <w:sz w:val="28"/>
          <w:szCs w:val="28"/>
        </w:rPr>
        <w:t>.</w:t>
      </w:r>
      <w:proofErr w:type="spellStart"/>
      <w:r w:rsidRPr="00E76ED0">
        <w:rPr>
          <w:sz w:val="28"/>
          <w:szCs w:val="28"/>
          <w:lang w:val="en-US"/>
        </w:rPr>
        <w:t>ru</w:t>
      </w:r>
      <w:proofErr w:type="spellEnd"/>
      <w:r w:rsidRPr="00E76ED0">
        <w:rPr>
          <w:sz w:val="28"/>
          <w:szCs w:val="28"/>
        </w:rPr>
        <w:t>, зарегистрированы на платформе</w:t>
      </w:r>
      <w:proofErr w:type="gramEnd"/>
      <w:r w:rsidRPr="00E76ED0">
        <w:rPr>
          <w:sz w:val="28"/>
          <w:szCs w:val="28"/>
        </w:rPr>
        <w:t>:</w:t>
      </w:r>
      <w:proofErr w:type="gramStart"/>
      <w:r w:rsidRPr="00E76ED0">
        <w:rPr>
          <w:sz w:val="28"/>
          <w:szCs w:val="28"/>
          <w:lang w:val="en-US"/>
        </w:rPr>
        <w:t>https</w:t>
      </w:r>
      <w:proofErr w:type="gramEnd"/>
      <w:r w:rsidRPr="00E76ED0">
        <w:rPr>
          <w:sz w:val="28"/>
          <w:szCs w:val="28"/>
        </w:rPr>
        <w:t xml:space="preserve"> //</w:t>
      </w:r>
      <w:proofErr w:type="spellStart"/>
      <w:r w:rsidRPr="00E76ED0">
        <w:rPr>
          <w:sz w:val="28"/>
          <w:szCs w:val="28"/>
          <w:lang w:val="en-US"/>
        </w:rPr>
        <w:t>bvbinfo</w:t>
      </w:r>
      <w:proofErr w:type="spellEnd"/>
      <w:r w:rsidRPr="00E76ED0">
        <w:rPr>
          <w:sz w:val="28"/>
          <w:szCs w:val="28"/>
        </w:rPr>
        <w:t>.</w:t>
      </w:r>
      <w:proofErr w:type="spellStart"/>
      <w:r w:rsidRPr="00E76ED0">
        <w:rPr>
          <w:sz w:val="28"/>
          <w:szCs w:val="28"/>
          <w:lang w:val="en-US"/>
        </w:rPr>
        <w:t>ru</w:t>
      </w:r>
      <w:proofErr w:type="spellEnd"/>
      <w:r w:rsidRPr="00E76ED0">
        <w:rPr>
          <w:sz w:val="28"/>
          <w:szCs w:val="28"/>
        </w:rPr>
        <w:t>/, группа по ссылке.</w:t>
      </w:r>
    </w:p>
    <w:p w:rsidR="00191B92" w:rsidRPr="00E76ED0" w:rsidRDefault="00191B92" w:rsidP="00191B92">
      <w:pPr>
        <w:jc w:val="both"/>
        <w:rPr>
          <w:sz w:val="28"/>
          <w:szCs w:val="28"/>
        </w:rPr>
      </w:pPr>
      <w:r w:rsidRPr="00E76ED0">
        <w:rPr>
          <w:b/>
          <w:sz w:val="28"/>
          <w:szCs w:val="28"/>
        </w:rPr>
        <w:t xml:space="preserve"> 01.09.2021г</w:t>
      </w:r>
      <w:r w:rsidRPr="00E76ED0">
        <w:rPr>
          <w:sz w:val="28"/>
          <w:szCs w:val="28"/>
        </w:rPr>
        <w:t xml:space="preserve">. По проекту «Учитель будущего» по списку: 4-химика, 4-биолога, 3-географа (11 чел.) прошли регистрацию на </w:t>
      </w:r>
      <w:proofErr w:type="spellStart"/>
      <w:r w:rsidRPr="00E76ED0">
        <w:rPr>
          <w:sz w:val="28"/>
          <w:szCs w:val="28"/>
        </w:rPr>
        <w:t>платформеи</w:t>
      </w:r>
      <w:proofErr w:type="spellEnd"/>
      <w:r w:rsidRPr="00E76ED0">
        <w:rPr>
          <w:sz w:val="28"/>
          <w:szCs w:val="28"/>
        </w:rPr>
        <w:t xml:space="preserve"> </w:t>
      </w:r>
      <w:proofErr w:type="spellStart"/>
      <w:r w:rsidRPr="00E76ED0">
        <w:rPr>
          <w:sz w:val="28"/>
          <w:szCs w:val="28"/>
        </w:rPr>
        <w:t>Microsoft</w:t>
      </w:r>
      <w:proofErr w:type="spellEnd"/>
      <w:r w:rsidRPr="00E76ED0">
        <w:rPr>
          <w:sz w:val="28"/>
          <w:szCs w:val="28"/>
        </w:rPr>
        <w:t xml:space="preserve"> </w:t>
      </w:r>
      <w:r w:rsidRPr="00E76ED0">
        <w:rPr>
          <w:sz w:val="28"/>
          <w:szCs w:val="28"/>
          <w:lang w:val="en-US"/>
        </w:rPr>
        <w:t>Teams</w:t>
      </w:r>
      <w:r w:rsidRPr="00E76ED0">
        <w:rPr>
          <w:sz w:val="28"/>
          <w:szCs w:val="28"/>
        </w:rPr>
        <w:t xml:space="preserve"> по логину и паролю.</w:t>
      </w:r>
    </w:p>
    <w:p w:rsidR="00191B92" w:rsidRPr="00190671" w:rsidRDefault="00191B92" w:rsidP="00191B92">
      <w:pPr>
        <w:jc w:val="both"/>
        <w:rPr>
          <w:b/>
          <w:sz w:val="28"/>
          <w:szCs w:val="28"/>
        </w:rPr>
      </w:pPr>
      <w:r w:rsidRPr="00E76ED0">
        <w:rPr>
          <w:sz w:val="28"/>
          <w:szCs w:val="28"/>
        </w:rPr>
        <w:t xml:space="preserve"> </w:t>
      </w:r>
      <w:r w:rsidRPr="00E76ED0">
        <w:rPr>
          <w:b/>
          <w:sz w:val="28"/>
          <w:szCs w:val="28"/>
        </w:rPr>
        <w:t>02.09.2021г</w:t>
      </w:r>
      <w:r w:rsidRPr="00E76ED0">
        <w:rPr>
          <w:sz w:val="28"/>
          <w:szCs w:val="28"/>
        </w:rPr>
        <w:t xml:space="preserve">. Сформирована экспертная комиссия </w:t>
      </w:r>
      <w:proofErr w:type="gramStart"/>
      <w:r w:rsidRPr="00E76ED0">
        <w:rPr>
          <w:sz w:val="28"/>
          <w:szCs w:val="28"/>
        </w:rPr>
        <w:t>для</w:t>
      </w:r>
      <w:proofErr w:type="gramEnd"/>
      <w:r w:rsidRPr="00E76ED0">
        <w:rPr>
          <w:sz w:val="28"/>
          <w:szCs w:val="28"/>
        </w:rPr>
        <w:t xml:space="preserve">  </w:t>
      </w:r>
      <w:proofErr w:type="gramStart"/>
      <w:r w:rsidRPr="00E76ED0">
        <w:rPr>
          <w:sz w:val="28"/>
          <w:szCs w:val="28"/>
        </w:rPr>
        <w:t>проверке</w:t>
      </w:r>
      <w:proofErr w:type="gramEnd"/>
      <w:r w:rsidRPr="00E76ED0">
        <w:rPr>
          <w:sz w:val="28"/>
          <w:szCs w:val="28"/>
        </w:rPr>
        <w:t xml:space="preserve"> работ  </w:t>
      </w:r>
      <w:proofErr w:type="spellStart"/>
      <w:r w:rsidRPr="00E76ED0">
        <w:rPr>
          <w:sz w:val="28"/>
          <w:szCs w:val="28"/>
        </w:rPr>
        <w:t>ВсОШ</w:t>
      </w:r>
      <w:proofErr w:type="spellEnd"/>
      <w:r w:rsidRPr="00E76ED0">
        <w:rPr>
          <w:sz w:val="28"/>
          <w:szCs w:val="28"/>
        </w:rPr>
        <w:t xml:space="preserve">  муниципального этапа по биологии, химии, географии.</w:t>
      </w:r>
    </w:p>
    <w:p w:rsidR="00191B92" w:rsidRPr="00E76ED0" w:rsidRDefault="00191B92" w:rsidP="00191B92">
      <w:pPr>
        <w:jc w:val="both"/>
        <w:rPr>
          <w:sz w:val="28"/>
          <w:szCs w:val="28"/>
        </w:rPr>
      </w:pPr>
      <w:r w:rsidRPr="00E76ED0">
        <w:rPr>
          <w:b/>
          <w:sz w:val="28"/>
          <w:szCs w:val="28"/>
        </w:rPr>
        <w:t xml:space="preserve">  07.09.2021г</w:t>
      </w:r>
      <w:r w:rsidRPr="00E76ED0">
        <w:rPr>
          <w:sz w:val="28"/>
          <w:szCs w:val="28"/>
        </w:rPr>
        <w:t xml:space="preserve"> «</w:t>
      </w:r>
      <w:proofErr w:type="spellStart"/>
      <w:r w:rsidRPr="00E76ED0">
        <w:rPr>
          <w:sz w:val="28"/>
          <w:szCs w:val="28"/>
        </w:rPr>
        <w:t>Киноуроки</w:t>
      </w:r>
      <w:proofErr w:type="spellEnd"/>
      <w:r w:rsidRPr="00E76ED0">
        <w:rPr>
          <w:sz w:val="28"/>
          <w:szCs w:val="28"/>
        </w:rPr>
        <w:t xml:space="preserve"> в школах России» (приказ № 9483).</w:t>
      </w:r>
      <w:r w:rsidRPr="00E76ED0">
        <w:rPr>
          <w:b/>
          <w:sz w:val="28"/>
          <w:szCs w:val="28"/>
        </w:rPr>
        <w:t xml:space="preserve"> . </w:t>
      </w:r>
      <w:r w:rsidRPr="00E76ED0">
        <w:rPr>
          <w:sz w:val="28"/>
          <w:szCs w:val="28"/>
        </w:rPr>
        <w:t>Включение в воспитательный процесс Программы воспитания.</w:t>
      </w:r>
    </w:p>
    <w:p w:rsidR="00191B92" w:rsidRPr="00190671" w:rsidRDefault="00191B92" w:rsidP="00191B92">
      <w:pPr>
        <w:jc w:val="both"/>
        <w:rPr>
          <w:b/>
          <w:sz w:val="28"/>
          <w:szCs w:val="28"/>
        </w:rPr>
      </w:pPr>
      <w:r w:rsidRPr="00E76ED0">
        <w:rPr>
          <w:b/>
          <w:sz w:val="28"/>
          <w:szCs w:val="28"/>
        </w:rPr>
        <w:t xml:space="preserve">  С  06.09 – 03.12.2021г.</w:t>
      </w:r>
      <w:r w:rsidRPr="00E76ED0">
        <w:rPr>
          <w:sz w:val="28"/>
          <w:szCs w:val="28"/>
        </w:rPr>
        <w:t xml:space="preserve"> Олимпиада для учителей по химии (</w:t>
      </w:r>
      <w:proofErr w:type="spellStart"/>
      <w:r w:rsidRPr="00E76ED0">
        <w:rPr>
          <w:sz w:val="28"/>
          <w:szCs w:val="28"/>
        </w:rPr>
        <w:t>Далгатова</w:t>
      </w:r>
      <w:proofErr w:type="spellEnd"/>
      <w:r w:rsidRPr="00E76ED0">
        <w:rPr>
          <w:sz w:val="28"/>
          <w:szCs w:val="28"/>
        </w:rPr>
        <w:t xml:space="preserve"> З.А., ОУ-11) и биологии (</w:t>
      </w:r>
      <w:proofErr w:type="spellStart"/>
      <w:r w:rsidRPr="00E76ED0">
        <w:rPr>
          <w:sz w:val="28"/>
          <w:szCs w:val="28"/>
        </w:rPr>
        <w:t>Селимова</w:t>
      </w:r>
      <w:proofErr w:type="spellEnd"/>
      <w:r w:rsidRPr="00E76ED0">
        <w:rPr>
          <w:sz w:val="28"/>
          <w:szCs w:val="28"/>
        </w:rPr>
        <w:t xml:space="preserve"> Ш.,ОУ-37). Приняли </w:t>
      </w:r>
      <w:proofErr w:type="spellStart"/>
      <w:r w:rsidRPr="00E76ED0">
        <w:rPr>
          <w:sz w:val="28"/>
          <w:szCs w:val="28"/>
        </w:rPr>
        <w:t>участвие</w:t>
      </w:r>
      <w:proofErr w:type="spellEnd"/>
      <w:r w:rsidRPr="00E76ED0">
        <w:rPr>
          <w:sz w:val="28"/>
          <w:szCs w:val="28"/>
        </w:rPr>
        <w:t xml:space="preserve"> -58 ОУ.  </w:t>
      </w:r>
    </w:p>
    <w:p w:rsidR="00191B92" w:rsidRDefault="00191B92" w:rsidP="00191B92">
      <w:pPr>
        <w:rPr>
          <w:color w:val="000000"/>
          <w:sz w:val="28"/>
          <w:szCs w:val="28"/>
        </w:rPr>
      </w:pPr>
      <w:r w:rsidRPr="00E76ED0">
        <w:rPr>
          <w:b/>
          <w:sz w:val="28"/>
          <w:szCs w:val="28"/>
        </w:rPr>
        <w:t xml:space="preserve">  </w:t>
      </w:r>
      <w:r w:rsidRPr="00E76ED0">
        <w:rPr>
          <w:b/>
          <w:color w:val="000000"/>
          <w:sz w:val="28"/>
          <w:szCs w:val="28"/>
        </w:rPr>
        <w:t>С 09. 2021 г.</w:t>
      </w:r>
      <w:r w:rsidRPr="00E76ED0">
        <w:rPr>
          <w:color w:val="000000"/>
          <w:sz w:val="28"/>
          <w:szCs w:val="28"/>
        </w:rPr>
        <w:t xml:space="preserve"> в общеобразовательных организациях г. Махачкалы  начата работа по осуществлению запуска информационно-коммуникационной платформы </w:t>
      </w:r>
      <w:r w:rsidRPr="00E76ED0">
        <w:rPr>
          <w:b/>
          <w:color w:val="000000"/>
          <w:sz w:val="28"/>
          <w:szCs w:val="28"/>
        </w:rPr>
        <w:t>«СФЕРУМ</w:t>
      </w:r>
      <w:r>
        <w:rPr>
          <w:b/>
          <w:color w:val="000000"/>
          <w:sz w:val="28"/>
          <w:szCs w:val="28"/>
        </w:rPr>
        <w:t>».</w:t>
      </w:r>
    </w:p>
    <w:p w:rsidR="00191B92" w:rsidRPr="00E76ED0" w:rsidRDefault="00191B92" w:rsidP="00191B92">
      <w:pPr>
        <w:rPr>
          <w:sz w:val="28"/>
          <w:szCs w:val="28"/>
        </w:rPr>
      </w:pPr>
      <w:r w:rsidRPr="00E76ED0">
        <w:rPr>
          <w:color w:val="000000"/>
          <w:sz w:val="28"/>
          <w:szCs w:val="28"/>
          <w:shd w:val="clear" w:color="auto" w:fill="FFFFFF"/>
        </w:rPr>
        <w:t> </w:t>
      </w:r>
      <w:r w:rsidRPr="00E76ED0">
        <w:rPr>
          <w:rStyle w:val="a7"/>
          <w:color w:val="000000"/>
          <w:sz w:val="28"/>
          <w:szCs w:val="28"/>
          <w:shd w:val="clear" w:color="auto" w:fill="FFFFFF"/>
        </w:rPr>
        <w:t xml:space="preserve">13.09.2021г. </w:t>
      </w:r>
      <w:r w:rsidRPr="00E76ED0">
        <w:rPr>
          <w:color w:val="000000"/>
          <w:sz w:val="28"/>
          <w:szCs w:val="28"/>
          <w:shd w:val="clear" w:color="auto" w:fill="FFFFFF"/>
        </w:rPr>
        <w:t xml:space="preserve">Участие учителей естественнонаучных дисциплин в семинаре по вопросам преподавания раздела </w:t>
      </w:r>
      <w:r w:rsidRPr="00E76ED0">
        <w:rPr>
          <w:b/>
          <w:color w:val="000000"/>
          <w:sz w:val="28"/>
          <w:szCs w:val="28"/>
          <w:shd w:val="clear" w:color="auto" w:fill="FFFFFF"/>
        </w:rPr>
        <w:t>"Генетика"</w:t>
      </w:r>
      <w:r w:rsidRPr="00E76ED0">
        <w:rPr>
          <w:color w:val="000000"/>
          <w:sz w:val="28"/>
          <w:szCs w:val="28"/>
          <w:shd w:val="clear" w:color="auto" w:fill="FFFFFF"/>
        </w:rPr>
        <w:t xml:space="preserve"> на уроках биологии. </w:t>
      </w:r>
      <w:r w:rsidRPr="00E76ED0">
        <w:rPr>
          <w:rStyle w:val="a7"/>
          <w:color w:val="000000"/>
          <w:sz w:val="28"/>
          <w:szCs w:val="28"/>
          <w:shd w:val="clear" w:color="auto" w:fill="FFFFFF"/>
        </w:rPr>
        <w:t xml:space="preserve">Подробная информация на официальном сайте ФГАОУ ДПО "Академия </w:t>
      </w:r>
      <w:proofErr w:type="spellStart"/>
      <w:r w:rsidRPr="00E76ED0">
        <w:rPr>
          <w:rStyle w:val="a7"/>
          <w:color w:val="000000"/>
          <w:sz w:val="28"/>
          <w:szCs w:val="28"/>
          <w:shd w:val="clear" w:color="auto" w:fill="FFFFFF"/>
        </w:rPr>
        <w:t>Минпросвещения</w:t>
      </w:r>
      <w:proofErr w:type="spellEnd"/>
      <w:r w:rsidRPr="00E76ED0">
        <w:rPr>
          <w:rStyle w:val="a7"/>
          <w:color w:val="000000"/>
          <w:sz w:val="28"/>
          <w:szCs w:val="28"/>
          <w:shd w:val="clear" w:color="auto" w:fill="FFFFFF"/>
        </w:rPr>
        <w:t xml:space="preserve"> России" </w:t>
      </w:r>
    </w:p>
    <w:p w:rsidR="00406C56" w:rsidRDefault="00406C56" w:rsidP="00406C56">
      <w:pPr>
        <w:tabs>
          <w:tab w:val="left" w:pos="-220"/>
        </w:tabs>
        <w:contextualSpacing/>
        <w:jc w:val="both"/>
        <w:rPr>
          <w:bCs/>
          <w:sz w:val="28"/>
          <w:szCs w:val="28"/>
        </w:rPr>
      </w:pPr>
      <w:r>
        <w:rPr>
          <w:bCs/>
          <w:sz w:val="28"/>
          <w:szCs w:val="28"/>
        </w:rPr>
        <w:t xml:space="preserve">Федеральный проект Молодежного парламента при Государственной </w:t>
      </w:r>
      <w:proofErr w:type="spellStart"/>
      <w:r>
        <w:rPr>
          <w:bCs/>
          <w:sz w:val="28"/>
          <w:szCs w:val="28"/>
        </w:rPr>
        <w:t>Думе</w:t>
      </w:r>
      <w:proofErr w:type="gramStart"/>
      <w:r>
        <w:rPr>
          <w:bCs/>
          <w:sz w:val="28"/>
          <w:szCs w:val="28"/>
        </w:rPr>
        <w:t>«Б</w:t>
      </w:r>
      <w:proofErr w:type="gramEnd"/>
      <w:r>
        <w:rPr>
          <w:bCs/>
          <w:sz w:val="28"/>
          <w:szCs w:val="28"/>
        </w:rPr>
        <w:t>ОЛЬШАЯ</w:t>
      </w:r>
      <w:proofErr w:type="spellEnd"/>
      <w:r>
        <w:rPr>
          <w:bCs/>
          <w:sz w:val="28"/>
          <w:szCs w:val="28"/>
        </w:rPr>
        <w:t xml:space="preserve"> ИСТОРИЯ». </w:t>
      </w:r>
    </w:p>
    <w:p w:rsidR="00406C56" w:rsidRDefault="00406C56" w:rsidP="00406C56">
      <w:pPr>
        <w:tabs>
          <w:tab w:val="left" w:pos="-220"/>
        </w:tabs>
        <w:ind w:leftChars="-100" w:left="-240" w:firstLineChars="78" w:firstLine="218"/>
        <w:contextualSpacing/>
        <w:jc w:val="both"/>
        <w:rPr>
          <w:sz w:val="28"/>
          <w:szCs w:val="28"/>
        </w:rPr>
      </w:pPr>
      <w:r>
        <w:rPr>
          <w:bCs/>
          <w:sz w:val="28"/>
          <w:szCs w:val="28"/>
        </w:rPr>
        <w:t xml:space="preserve">       Всего: 60 ОО,; 8-11 </w:t>
      </w:r>
      <w:proofErr w:type="spellStart"/>
      <w:r>
        <w:rPr>
          <w:bCs/>
          <w:sz w:val="28"/>
          <w:szCs w:val="28"/>
        </w:rPr>
        <w:t>кл</w:t>
      </w:r>
      <w:proofErr w:type="spellEnd"/>
      <w:r>
        <w:rPr>
          <w:bCs/>
          <w:sz w:val="28"/>
          <w:szCs w:val="28"/>
        </w:rPr>
        <w:t>. Всего учащихся 1249</w:t>
      </w:r>
      <w:proofErr w:type="gramStart"/>
      <w:r>
        <w:rPr>
          <w:bCs/>
          <w:sz w:val="28"/>
          <w:szCs w:val="28"/>
        </w:rPr>
        <w:t xml:space="preserve"> ;</w:t>
      </w:r>
      <w:proofErr w:type="gramEnd"/>
      <w:r>
        <w:rPr>
          <w:bCs/>
          <w:sz w:val="28"/>
          <w:szCs w:val="28"/>
        </w:rPr>
        <w:t xml:space="preserve">  Всего педагогов 352.</w:t>
      </w:r>
    </w:p>
    <w:p w:rsidR="00406C56" w:rsidRPr="00325969" w:rsidRDefault="00406C56" w:rsidP="00406C56">
      <w:pPr>
        <w:tabs>
          <w:tab w:val="left" w:pos="-220"/>
        </w:tabs>
        <w:ind w:leftChars="-100" w:left="-240" w:firstLineChars="78" w:firstLine="218"/>
        <w:jc w:val="both"/>
        <w:rPr>
          <w:bCs/>
          <w:sz w:val="28"/>
          <w:szCs w:val="28"/>
        </w:rPr>
      </w:pPr>
      <w:r>
        <w:rPr>
          <w:bCs/>
          <w:sz w:val="28"/>
          <w:szCs w:val="28"/>
        </w:rPr>
        <w:t>14.3.03.22 г. Центр педагогического мастерства УО. Мастер-класс.</w:t>
      </w:r>
    </w:p>
    <w:p w:rsidR="00406C56" w:rsidRDefault="00406C56" w:rsidP="00406C56">
      <w:pPr>
        <w:pStyle w:val="1"/>
        <w:tabs>
          <w:tab w:val="left" w:pos="-220"/>
        </w:tabs>
        <w:ind w:leftChars="-100" w:left="-240" w:firstLineChars="78" w:firstLine="218"/>
        <w:jc w:val="both"/>
        <w:rPr>
          <w:rFonts w:ascii="Times New Roman" w:hAnsi="Times New Roman"/>
          <w:sz w:val="28"/>
          <w:szCs w:val="28"/>
        </w:rPr>
      </w:pPr>
      <w:r>
        <w:rPr>
          <w:rFonts w:ascii="Times New Roman" w:hAnsi="Times New Roman"/>
          <w:sz w:val="28"/>
          <w:szCs w:val="28"/>
        </w:rPr>
        <w:t xml:space="preserve">Рамазанова Алеся </w:t>
      </w:r>
      <w:proofErr w:type="spellStart"/>
      <w:r>
        <w:rPr>
          <w:rFonts w:ascii="Times New Roman" w:hAnsi="Times New Roman"/>
          <w:sz w:val="28"/>
          <w:szCs w:val="28"/>
        </w:rPr>
        <w:t>Магомедрасуловна</w:t>
      </w:r>
      <w:proofErr w:type="spellEnd"/>
      <w:r>
        <w:rPr>
          <w:rFonts w:ascii="Times New Roman" w:hAnsi="Times New Roman"/>
          <w:sz w:val="28"/>
          <w:szCs w:val="28"/>
        </w:rPr>
        <w:t xml:space="preserve"> - учитель истории и обществознания </w:t>
      </w:r>
    </w:p>
    <w:p w:rsidR="00406C56" w:rsidRDefault="00406C56" w:rsidP="00406C56">
      <w:pPr>
        <w:pStyle w:val="1"/>
        <w:tabs>
          <w:tab w:val="left" w:pos="-220"/>
        </w:tabs>
        <w:ind w:leftChars="-100" w:left="-240" w:firstLineChars="78" w:firstLine="218"/>
        <w:jc w:val="both"/>
        <w:rPr>
          <w:rFonts w:ascii="Times New Roman" w:hAnsi="Times New Roman"/>
          <w:sz w:val="28"/>
          <w:szCs w:val="28"/>
        </w:rPr>
      </w:pPr>
      <w:r>
        <w:rPr>
          <w:rFonts w:ascii="Times New Roman" w:hAnsi="Times New Roman"/>
          <w:sz w:val="28"/>
          <w:szCs w:val="28"/>
        </w:rPr>
        <w:lastRenderedPageBreak/>
        <w:t xml:space="preserve">МБОУ «Гимн. №35»,тема </w:t>
      </w:r>
      <w:proofErr w:type="gramStart"/>
      <w:r>
        <w:rPr>
          <w:rFonts w:ascii="Times New Roman" w:hAnsi="Times New Roman"/>
          <w:sz w:val="28"/>
          <w:szCs w:val="28"/>
        </w:rPr>
        <w:t>:«</w:t>
      </w:r>
      <w:proofErr w:type="gramEnd"/>
      <w:r>
        <w:rPr>
          <w:rFonts w:ascii="Times New Roman" w:hAnsi="Times New Roman"/>
          <w:sz w:val="28"/>
          <w:szCs w:val="28"/>
        </w:rPr>
        <w:t>Духовно-нравственное воспитание  на уроках истории».(охват 55 чел.)</w:t>
      </w:r>
    </w:p>
    <w:p w:rsidR="00406C56" w:rsidRPr="00734AAD" w:rsidRDefault="00406C56" w:rsidP="00406C56">
      <w:pPr>
        <w:tabs>
          <w:tab w:val="left" w:pos="-220"/>
        </w:tabs>
        <w:ind w:leftChars="-100" w:left="-240" w:firstLineChars="78" w:firstLine="218"/>
        <w:jc w:val="both"/>
        <w:rPr>
          <w:b/>
          <w:sz w:val="28"/>
          <w:szCs w:val="28"/>
        </w:rPr>
      </w:pPr>
      <w:r>
        <w:rPr>
          <w:sz w:val="28"/>
          <w:szCs w:val="28"/>
        </w:rPr>
        <w:t>11.03.2022 г. на базе ОУ №42  Семинар-практикум  для молодых педагогов и руководителей  ШМО учителей истории  и обществознания на тему: «  Применение проектн</w:t>
      </w:r>
      <w:proofErr w:type="gramStart"/>
      <w:r>
        <w:rPr>
          <w:sz w:val="28"/>
          <w:szCs w:val="28"/>
        </w:rPr>
        <w:t>о-</w:t>
      </w:r>
      <w:proofErr w:type="gramEnd"/>
      <w:r>
        <w:rPr>
          <w:sz w:val="28"/>
          <w:szCs w:val="28"/>
        </w:rPr>
        <w:t xml:space="preserve"> исследовательского  метода  на уроках истории  обществознания, истории Дагестана, ОДНКНР-КТНД, ОРКСЭ как условие формирования предметных, </w:t>
      </w:r>
      <w:proofErr w:type="spellStart"/>
      <w:r>
        <w:rPr>
          <w:sz w:val="28"/>
          <w:szCs w:val="28"/>
        </w:rPr>
        <w:t>метапредметных</w:t>
      </w:r>
      <w:proofErr w:type="spellEnd"/>
      <w:r>
        <w:rPr>
          <w:sz w:val="28"/>
          <w:szCs w:val="28"/>
        </w:rPr>
        <w:t xml:space="preserve"> и личностных УУД».: ( Охват 60 чел.)</w:t>
      </w:r>
    </w:p>
    <w:p w:rsidR="00406C56" w:rsidRPr="00F30817" w:rsidRDefault="00406C56" w:rsidP="00406C56">
      <w:pPr>
        <w:pStyle w:val="1"/>
        <w:tabs>
          <w:tab w:val="left" w:pos="-220"/>
        </w:tabs>
        <w:jc w:val="both"/>
        <w:rPr>
          <w:rFonts w:ascii="Times New Roman" w:hAnsi="Times New Roman"/>
          <w:sz w:val="28"/>
          <w:szCs w:val="28"/>
          <w:lang w:eastAsia="ru-RU"/>
        </w:rPr>
      </w:pPr>
      <w:r w:rsidRPr="00F04326">
        <w:rPr>
          <w:rFonts w:ascii="Times New Roman" w:hAnsi="Times New Roman"/>
          <w:sz w:val="28"/>
          <w:szCs w:val="28"/>
          <w:lang w:eastAsia="ru-RU"/>
        </w:rPr>
        <w:t xml:space="preserve">17.03.2022 г. на базе МБОУ «Лицей №5»- </w:t>
      </w:r>
      <w:r>
        <w:rPr>
          <w:rFonts w:ascii="Times New Roman" w:hAnsi="Times New Roman"/>
          <w:sz w:val="28"/>
          <w:szCs w:val="28"/>
        </w:rPr>
        <w:t>Семинар-практикум  для молодых педагогов и  руководителей  ШМО учителей истории  и обществознания на тему: «Повышение эффективности обучения истории, обществознания</w:t>
      </w:r>
      <w:proofErr w:type="gramStart"/>
      <w:r>
        <w:rPr>
          <w:rFonts w:ascii="Times New Roman" w:hAnsi="Times New Roman"/>
          <w:sz w:val="28"/>
          <w:szCs w:val="28"/>
        </w:rPr>
        <w:t xml:space="preserve"> ,</w:t>
      </w:r>
      <w:proofErr w:type="gramEnd"/>
      <w:r>
        <w:rPr>
          <w:rFonts w:ascii="Times New Roman" w:hAnsi="Times New Roman"/>
          <w:sz w:val="28"/>
          <w:szCs w:val="28"/>
        </w:rPr>
        <w:t>истории Дагестана, ОДНКНР,ОРКСЭ  на основе использования информационных технологий».</w:t>
      </w:r>
      <w:r w:rsidRPr="00F04326">
        <w:rPr>
          <w:rFonts w:ascii="Times New Roman" w:hAnsi="Times New Roman"/>
          <w:sz w:val="28"/>
          <w:szCs w:val="28"/>
          <w:lang w:eastAsia="ru-RU"/>
        </w:rPr>
        <w:t xml:space="preserve">  </w:t>
      </w:r>
      <w:r w:rsidRPr="00F30817">
        <w:rPr>
          <w:rFonts w:ascii="Times New Roman" w:hAnsi="Times New Roman"/>
          <w:sz w:val="28"/>
          <w:szCs w:val="28"/>
          <w:lang w:eastAsia="ru-RU"/>
        </w:rPr>
        <w:t>(40 чел.)</w:t>
      </w:r>
    </w:p>
    <w:p w:rsidR="00406C56" w:rsidRDefault="00406C56" w:rsidP="00406C56">
      <w:pPr>
        <w:pStyle w:val="1"/>
        <w:ind w:leftChars="-100" w:left="-240" w:firstLineChars="78" w:firstLine="218"/>
        <w:jc w:val="both"/>
        <w:rPr>
          <w:rFonts w:ascii="Times New Roman" w:hAnsi="Times New Roman"/>
          <w:sz w:val="28"/>
          <w:szCs w:val="28"/>
        </w:rPr>
      </w:pPr>
      <w:r>
        <w:rPr>
          <w:rFonts w:ascii="Times New Roman" w:hAnsi="Times New Roman"/>
          <w:sz w:val="28"/>
          <w:szCs w:val="28"/>
        </w:rPr>
        <w:t>21.03.22 .Школа «Молодого педагога». На базе   МБОУ «Лицей №30» организация   онлайн уроков и   мастер- классы: на тему: «Переход педагогов  от методической готовности к методической компетентности в процессе реализации ФГОС ООО  3-го поколения  в 5-9 классах»</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еренесен на март ввиду карантина в ОУ).</w:t>
      </w:r>
    </w:p>
    <w:p w:rsidR="00406C56" w:rsidRDefault="00406C56" w:rsidP="00406C56">
      <w:pPr>
        <w:ind w:leftChars="-100" w:left="-240" w:firstLineChars="78" w:firstLine="218"/>
        <w:jc w:val="both"/>
        <w:rPr>
          <w:sz w:val="28"/>
          <w:szCs w:val="28"/>
        </w:rPr>
      </w:pPr>
      <w:r>
        <w:rPr>
          <w:sz w:val="28"/>
          <w:szCs w:val="28"/>
        </w:rPr>
        <w:t>24.03.22 г. МБОУ «Гимназия №35».  Школа «Молодого руководителя ШМО». Презентация    работы ШМО учителей истории и обществознания»: Открытое  заседание ШМО  на тему:</w:t>
      </w:r>
    </w:p>
    <w:p w:rsidR="00406C56" w:rsidRDefault="00406C56" w:rsidP="00406C56">
      <w:pPr>
        <w:ind w:leftChars="-100" w:left="-240" w:firstLineChars="78" w:firstLine="218"/>
        <w:jc w:val="both"/>
        <w:rPr>
          <w:sz w:val="28"/>
          <w:szCs w:val="28"/>
        </w:rPr>
      </w:pPr>
      <w:r>
        <w:rPr>
          <w:sz w:val="28"/>
          <w:szCs w:val="28"/>
        </w:rPr>
        <w:t xml:space="preserve">  </w:t>
      </w:r>
      <w:r>
        <w:rPr>
          <w:bCs/>
          <w:sz w:val="28"/>
          <w:szCs w:val="28"/>
        </w:rPr>
        <w:t>«Патриотическое воспитание учащихся на примерах исторических личностей на уроках истории» (25 чел).</w:t>
      </w:r>
    </w:p>
    <w:p w:rsidR="00406C56" w:rsidRDefault="00406C56" w:rsidP="00406C56">
      <w:pPr>
        <w:pStyle w:val="1"/>
        <w:ind w:left="70"/>
        <w:jc w:val="both"/>
        <w:rPr>
          <w:rFonts w:ascii="Times New Roman" w:hAnsi="Times New Roman"/>
          <w:sz w:val="28"/>
          <w:szCs w:val="28"/>
        </w:rPr>
      </w:pPr>
      <w:r>
        <w:rPr>
          <w:rFonts w:ascii="Times New Roman" w:hAnsi="Times New Roman"/>
          <w:sz w:val="28"/>
          <w:szCs w:val="28"/>
        </w:rPr>
        <w:t>Изучение организации работы ШМО учителей истории  обществознания, истории Дагестана, КТНД по теме: «Анализ динамики диссеминации педагогического опыта  в условиях введения ФГОС  нового поколения». ОУ №1,11.</w:t>
      </w:r>
    </w:p>
    <w:p w:rsidR="00406C56" w:rsidRDefault="00406C56" w:rsidP="00406C56">
      <w:pPr>
        <w:pStyle w:val="1"/>
        <w:ind w:left="70"/>
        <w:jc w:val="both"/>
        <w:rPr>
          <w:rStyle w:val="a7"/>
          <w:b w:val="0"/>
          <w:bCs w:val="0"/>
          <w:color w:val="000000"/>
          <w:sz w:val="28"/>
          <w:szCs w:val="28"/>
        </w:rPr>
      </w:pPr>
      <w:r>
        <w:rPr>
          <w:rFonts w:ascii="Times New Roman" w:hAnsi="Times New Roman"/>
          <w:sz w:val="28"/>
          <w:szCs w:val="28"/>
        </w:rPr>
        <w:t xml:space="preserve">Изучение организации работы ШМО  общественных дисциплин по теме: «Проблемы  и пути решения перехода на  ФГОС ООО   нового поколения в 5-11 </w:t>
      </w:r>
      <w:proofErr w:type="spellStart"/>
      <w:r>
        <w:rPr>
          <w:rFonts w:ascii="Times New Roman" w:hAnsi="Times New Roman"/>
          <w:sz w:val="28"/>
          <w:szCs w:val="28"/>
        </w:rPr>
        <w:t>кл</w:t>
      </w:r>
      <w:proofErr w:type="spellEnd"/>
      <w:r>
        <w:rPr>
          <w:rFonts w:ascii="Times New Roman" w:hAnsi="Times New Roman"/>
          <w:sz w:val="28"/>
          <w:szCs w:val="28"/>
        </w:rPr>
        <w:t xml:space="preserve">. по истории и обществознанию. О преподавании предметов  и реализации  «Концепции преподавания истории», «Концепции преподавания обществознания» и перехода на линейную систему  по истории  в 2021-2022 </w:t>
      </w:r>
      <w:proofErr w:type="spellStart"/>
      <w:r>
        <w:rPr>
          <w:rFonts w:ascii="Times New Roman" w:hAnsi="Times New Roman"/>
          <w:sz w:val="28"/>
          <w:szCs w:val="28"/>
        </w:rPr>
        <w:t>уч.г</w:t>
      </w:r>
      <w:proofErr w:type="spellEnd"/>
      <w:r>
        <w:rPr>
          <w:rFonts w:ascii="Times New Roman" w:hAnsi="Times New Roman"/>
          <w:sz w:val="28"/>
          <w:szCs w:val="28"/>
        </w:rPr>
        <w:t xml:space="preserve">.» №1,47. </w:t>
      </w:r>
    </w:p>
    <w:p w:rsidR="00406C56" w:rsidRDefault="00406C56" w:rsidP="00406C56">
      <w:pPr>
        <w:pStyle w:val="1"/>
        <w:ind w:left="70"/>
        <w:jc w:val="both"/>
        <w:rPr>
          <w:rStyle w:val="a7"/>
          <w:b w:val="0"/>
          <w:bCs w:val="0"/>
          <w:color w:val="000000"/>
          <w:sz w:val="28"/>
          <w:szCs w:val="28"/>
        </w:rPr>
      </w:pPr>
      <w:r>
        <w:rPr>
          <w:rFonts w:ascii="Times New Roman" w:hAnsi="Times New Roman"/>
          <w:sz w:val="28"/>
          <w:szCs w:val="28"/>
        </w:rPr>
        <w:t xml:space="preserve">Февраль </w:t>
      </w:r>
      <w:proofErr w:type="gramStart"/>
      <w:r>
        <w:rPr>
          <w:rFonts w:ascii="Times New Roman" w:hAnsi="Times New Roman"/>
          <w:sz w:val="28"/>
          <w:szCs w:val="28"/>
        </w:rPr>
        <w:t>-м</w:t>
      </w:r>
      <w:proofErr w:type="gramEnd"/>
      <w:r>
        <w:rPr>
          <w:rFonts w:ascii="Times New Roman" w:hAnsi="Times New Roman"/>
          <w:sz w:val="28"/>
          <w:szCs w:val="28"/>
        </w:rPr>
        <w:t>арт 2022 года     проведение «Федерального урока для старшеклассников, посвященного  Великой Отечественной войне   (1941-1945 гг.)», классных часах, внеклассных  и др. просветительских мероприятиях в 5-11 классах.</w:t>
      </w:r>
    </w:p>
    <w:p w:rsidR="00406C56" w:rsidRDefault="00406C56" w:rsidP="00406C56">
      <w:pPr>
        <w:ind w:leftChars="-100" w:left="-240" w:firstLineChars="78" w:firstLine="219"/>
        <w:jc w:val="both"/>
        <w:rPr>
          <w:color w:val="000000"/>
          <w:sz w:val="28"/>
          <w:szCs w:val="28"/>
        </w:rPr>
      </w:pPr>
      <w:r>
        <w:rPr>
          <w:rStyle w:val="a7"/>
          <w:color w:val="000000"/>
          <w:sz w:val="28"/>
          <w:szCs w:val="28"/>
        </w:rPr>
        <w:t xml:space="preserve">  27 января 2022 </w:t>
      </w:r>
      <w:proofErr w:type="spellStart"/>
      <w:r>
        <w:rPr>
          <w:rStyle w:val="a7"/>
          <w:color w:val="000000"/>
          <w:sz w:val="28"/>
          <w:szCs w:val="28"/>
        </w:rPr>
        <w:t>г</w:t>
      </w:r>
      <w:proofErr w:type="gramStart"/>
      <w:r>
        <w:rPr>
          <w:rStyle w:val="a7"/>
          <w:color w:val="000000"/>
          <w:sz w:val="28"/>
          <w:szCs w:val="28"/>
        </w:rPr>
        <w:t>.О</w:t>
      </w:r>
      <w:proofErr w:type="gramEnd"/>
      <w:r>
        <w:rPr>
          <w:rStyle w:val="a7"/>
          <w:color w:val="000000"/>
          <w:sz w:val="28"/>
          <w:szCs w:val="28"/>
        </w:rPr>
        <w:t>рганизация</w:t>
      </w:r>
      <w:proofErr w:type="spellEnd"/>
      <w:r>
        <w:rPr>
          <w:rStyle w:val="a7"/>
          <w:color w:val="000000"/>
          <w:sz w:val="28"/>
          <w:szCs w:val="28"/>
        </w:rPr>
        <w:t xml:space="preserve"> и проведение Всероссийского урока памяти «Блокадный хлеб», посвященный  </w:t>
      </w:r>
      <w:r>
        <w:rPr>
          <w:color w:val="000000"/>
          <w:sz w:val="28"/>
          <w:szCs w:val="28"/>
        </w:rPr>
        <w:t>Дню полного освобождения Ленинграда от фашистской блокады.</w:t>
      </w:r>
    </w:p>
    <w:p w:rsidR="006F0CF1" w:rsidRDefault="006F0CF1" w:rsidP="00F154F3">
      <w:pPr>
        <w:jc w:val="both"/>
        <w:rPr>
          <w:color w:val="000000"/>
          <w:sz w:val="28"/>
          <w:szCs w:val="28"/>
        </w:rPr>
      </w:pPr>
    </w:p>
    <w:p w:rsidR="00F154F3" w:rsidRPr="00157928" w:rsidRDefault="006F0CF1" w:rsidP="00F154F3">
      <w:pPr>
        <w:jc w:val="both"/>
        <w:rPr>
          <w:rFonts w:eastAsiaTheme="minorEastAsia"/>
        </w:rPr>
      </w:pPr>
      <w:r w:rsidRPr="006F0CF1">
        <w:rPr>
          <w:b/>
          <w:color w:val="000000"/>
          <w:sz w:val="28"/>
          <w:szCs w:val="28"/>
        </w:rPr>
        <w:t>8.</w:t>
      </w:r>
      <w:r>
        <w:rPr>
          <w:color w:val="000000"/>
          <w:sz w:val="28"/>
          <w:szCs w:val="28"/>
        </w:rPr>
        <w:t xml:space="preserve"> </w:t>
      </w:r>
      <w:r w:rsidR="00F154F3" w:rsidRPr="00157928">
        <w:rPr>
          <w:rFonts w:eastAsiaTheme="minorEastAsia"/>
        </w:rPr>
        <w:t>Учащиеся школ города приняли активное участие в республиканских конкурсах: «Н</w:t>
      </w:r>
      <w:r w:rsidR="00F154F3" w:rsidRPr="00157928">
        <w:rPr>
          <w:rFonts w:eastAsiaTheme="minorEastAsia"/>
          <w:b/>
        </w:rPr>
        <w:t>а лучшее исполнение произведений дагестанских авторов», «Живая классика» (</w:t>
      </w:r>
      <w:r w:rsidR="00F154F3" w:rsidRPr="00157928">
        <w:rPr>
          <w:rFonts w:eastAsiaTheme="minorEastAsia"/>
        </w:rPr>
        <w:t>на аварском языке)</w:t>
      </w:r>
      <w:r w:rsidR="00F154F3" w:rsidRPr="00157928">
        <w:rPr>
          <w:rFonts w:eastAsiaTheme="minorEastAsia"/>
          <w:b/>
        </w:rPr>
        <w:t xml:space="preserve">, «Второе дыхание родным языкам», «Память нашу не стереть с годами», «Науки юношей питают», </w:t>
      </w:r>
      <w:r w:rsidR="00F154F3" w:rsidRPr="00157928">
        <w:rPr>
          <w:rFonts w:eastAsiaTheme="minorEastAsia"/>
        </w:rPr>
        <w:t xml:space="preserve">конкурс на лучшее эссе </w:t>
      </w:r>
      <w:r w:rsidR="00F154F3" w:rsidRPr="00157928">
        <w:rPr>
          <w:rFonts w:eastAsiaTheme="minorEastAsia"/>
          <w:b/>
        </w:rPr>
        <w:t xml:space="preserve">«Как сохранить родной </w:t>
      </w:r>
      <w:r w:rsidR="00F154F3" w:rsidRPr="00157928">
        <w:rPr>
          <w:rFonts w:eastAsiaTheme="minorEastAsia"/>
          <w:b/>
        </w:rPr>
        <w:lastRenderedPageBreak/>
        <w:t>язык в современном мире».</w:t>
      </w:r>
      <w:r w:rsidR="00F154F3" w:rsidRPr="00157928">
        <w:rPr>
          <w:rFonts w:eastAsiaTheme="minorEastAsia"/>
        </w:rPr>
        <w:t xml:space="preserve"> Конкурс приурочен к Международному дню родного языка и 100-летию Дагестанской Автономной Советской Социалистической Республики. Цель – содействие сохранению дагестанских национальных языков, выработка действенных механизмов стимулирования подрастающего поколения к изучению родных языков</w:t>
      </w:r>
      <w:r w:rsidR="00F154F3" w:rsidRPr="00157928">
        <w:rPr>
          <w:rFonts w:eastAsiaTheme="minorEastAsia"/>
          <w:b/>
        </w:rPr>
        <w:t xml:space="preserve"> и т.д.</w:t>
      </w:r>
    </w:p>
    <w:p w:rsidR="00F154F3" w:rsidRDefault="00F154F3" w:rsidP="00F154F3">
      <w:pPr>
        <w:ind w:leftChars="-100" w:left="-240" w:firstLineChars="78" w:firstLine="187"/>
        <w:jc w:val="both"/>
        <w:rPr>
          <w:color w:val="000000"/>
          <w:sz w:val="28"/>
          <w:szCs w:val="28"/>
        </w:rPr>
      </w:pPr>
      <w:r w:rsidRPr="00157928">
        <w:rPr>
          <w:rFonts w:eastAsiaTheme="minorEastAsia"/>
        </w:rPr>
        <w:t xml:space="preserve">          В конкурсах Всероссийских и Международных:  </w:t>
      </w:r>
      <w:r w:rsidRPr="00157928">
        <w:rPr>
          <w:rFonts w:eastAsiaTheme="minorEastAsia"/>
          <w:b/>
        </w:rPr>
        <w:t xml:space="preserve">«Язык предков». «Надежды России», «Пусть слово доброе душу разбудит», «Одна на всех, </w:t>
      </w:r>
      <w:proofErr w:type="gramStart"/>
      <w:r w:rsidRPr="00157928">
        <w:rPr>
          <w:rFonts w:eastAsiaTheme="minorEastAsia"/>
          <w:b/>
        </w:rPr>
        <w:t>посвящённый</w:t>
      </w:r>
      <w:proofErr w:type="gramEnd"/>
      <w:r w:rsidRPr="00157928">
        <w:rPr>
          <w:rFonts w:eastAsiaTheme="minorEastAsia"/>
          <w:b/>
        </w:rPr>
        <w:t xml:space="preserve"> Дню победы», </w:t>
      </w:r>
      <w:r w:rsidRPr="00157928">
        <w:rPr>
          <w:rFonts w:eastAsiaTheme="minorEastAsia"/>
          <w:b/>
          <w:bCs/>
        </w:rPr>
        <w:t>«Палитра культур»</w:t>
      </w:r>
      <w:r w:rsidRPr="00157928">
        <w:rPr>
          <w:rFonts w:eastAsiaTheme="minorEastAsia"/>
        </w:rPr>
        <w:t>,  где  стали победителями и призёрами.</w:t>
      </w:r>
    </w:p>
    <w:p w:rsidR="00406C56" w:rsidRDefault="00406C56" w:rsidP="008107B8">
      <w:pPr>
        <w:rPr>
          <w:color w:val="000000" w:themeColor="text1"/>
          <w:sz w:val="28"/>
          <w:szCs w:val="28"/>
        </w:rPr>
      </w:pPr>
    </w:p>
    <w:p w:rsidR="008107B8" w:rsidRDefault="008107B8" w:rsidP="008107B8">
      <w:pPr>
        <w:rPr>
          <w:b/>
          <w:sz w:val="28"/>
          <w:szCs w:val="28"/>
        </w:rPr>
      </w:pPr>
    </w:p>
    <w:p w:rsidR="00191B92" w:rsidRPr="00841A05" w:rsidRDefault="006F0CF1" w:rsidP="00191B92">
      <w:pPr>
        <w:pStyle w:val="a8"/>
        <w:spacing w:before="0" w:beforeAutospacing="0" w:after="0" w:afterAutospacing="0"/>
        <w:ind w:left="-567" w:firstLine="567"/>
        <w:jc w:val="both"/>
        <w:rPr>
          <w:rFonts w:ascii="Arial" w:hAnsi="Arial" w:cs="Arial"/>
          <w:color w:val="000000"/>
          <w:sz w:val="28"/>
          <w:szCs w:val="28"/>
        </w:rPr>
      </w:pPr>
      <w:r w:rsidRPr="006F0CF1">
        <w:rPr>
          <w:b/>
          <w:color w:val="000000"/>
          <w:sz w:val="28"/>
          <w:szCs w:val="28"/>
        </w:rPr>
        <w:t>9</w:t>
      </w:r>
      <w:r>
        <w:rPr>
          <w:color w:val="000000"/>
          <w:sz w:val="28"/>
          <w:szCs w:val="28"/>
        </w:rPr>
        <w:t xml:space="preserve">. </w:t>
      </w:r>
      <w:r w:rsidR="00191B92" w:rsidRPr="00841A05">
        <w:rPr>
          <w:color w:val="000000"/>
          <w:sz w:val="28"/>
          <w:szCs w:val="28"/>
        </w:rPr>
        <w:t xml:space="preserve">За отчетный период педагоги-психологи общеобразовательных организаций г. Махачкала осуществляли различные виды деятельности и оказали помощь 4875 человекам, из которых обучающимся – 3256 человек, родителям - 875, специалистам (за методической помощью, профессиональной поддержкой) – </w:t>
      </w:r>
      <w:r w:rsidR="00191B92">
        <w:rPr>
          <w:color w:val="000000"/>
          <w:sz w:val="28"/>
          <w:szCs w:val="28"/>
        </w:rPr>
        <w:t>102</w:t>
      </w:r>
      <w:r w:rsidR="00191B92" w:rsidRPr="00841A05">
        <w:rPr>
          <w:color w:val="000000"/>
          <w:sz w:val="28"/>
          <w:szCs w:val="28"/>
        </w:rPr>
        <w:t>.</w:t>
      </w:r>
    </w:p>
    <w:p w:rsidR="00191B92" w:rsidRPr="008675B9" w:rsidRDefault="00191B92" w:rsidP="00191B92">
      <w:pPr>
        <w:shd w:val="clear" w:color="auto" w:fill="FFFFFF"/>
        <w:ind w:left="-567"/>
        <w:jc w:val="both"/>
        <w:rPr>
          <w:rFonts w:ascii="Arial" w:hAnsi="Arial" w:cs="Arial"/>
          <w:color w:val="181818"/>
          <w:sz w:val="28"/>
          <w:szCs w:val="28"/>
        </w:rPr>
      </w:pPr>
      <w:r w:rsidRPr="008675B9">
        <w:rPr>
          <w:color w:val="181818"/>
          <w:sz w:val="28"/>
          <w:szCs w:val="28"/>
        </w:rPr>
        <w:t xml:space="preserve"> </w:t>
      </w:r>
      <w:r>
        <w:rPr>
          <w:color w:val="181818"/>
          <w:sz w:val="28"/>
          <w:szCs w:val="28"/>
        </w:rPr>
        <w:tab/>
      </w:r>
      <w:proofErr w:type="gramStart"/>
      <w:r w:rsidRPr="008675B9">
        <w:rPr>
          <w:color w:val="181818"/>
          <w:sz w:val="28"/>
          <w:szCs w:val="28"/>
        </w:rPr>
        <w:t xml:space="preserve">В 2021-2022 учебном году социально-психолого-педагогическое сопровождение обучающихся осуществляли 226 специалист: педагогов-психологов – 150 чел. и социальных педагогов 76 (по сравнению с 2020 годом, возросло на 8 специалиста), Необходимо отметить, что в общеобразовательных организациях города на сегодняшний день остается актуальным вопрос недостаточного количества специалистов данного направления, что не позволяет в полном объеме и качественно оказывать социально-психолого-педагогическую помощь нуждающимся детям. </w:t>
      </w:r>
      <w:proofErr w:type="gramEnd"/>
    </w:p>
    <w:p w:rsidR="00DA14F9" w:rsidRPr="00DA14F9" w:rsidRDefault="00DA14F9" w:rsidP="00047E07"/>
    <w:sectPr w:rsidR="00DA14F9" w:rsidRPr="00DA14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50413"/>
    <w:multiLevelType w:val="multilevel"/>
    <w:tmpl w:val="8598BB00"/>
    <w:lvl w:ilvl="0">
      <w:start w:val="1"/>
      <w:numFmt w:val="decimal"/>
      <w:lvlText w:val="%1."/>
      <w:lvlJc w:val="left"/>
      <w:pPr>
        <w:ind w:left="435" w:hanging="360"/>
      </w:pPr>
      <w:rPr>
        <w:rFonts w:hint="default"/>
        <w:b/>
      </w:rPr>
    </w:lvl>
    <w:lvl w:ilvl="1">
      <w:start w:val="3"/>
      <w:numFmt w:val="decimal"/>
      <w:isLgl/>
      <w:lvlText w:val="%1.%2"/>
      <w:lvlJc w:val="left"/>
      <w:pPr>
        <w:ind w:left="1414" w:hanging="705"/>
      </w:pPr>
      <w:rPr>
        <w:rFonts w:hint="default"/>
      </w:rPr>
    </w:lvl>
    <w:lvl w:ilvl="2">
      <w:start w:val="1"/>
      <w:numFmt w:val="decimal"/>
      <w:isLgl/>
      <w:lvlText w:val="%1.%2.%3"/>
      <w:lvlJc w:val="left"/>
      <w:pPr>
        <w:ind w:left="2063" w:hanging="720"/>
      </w:pPr>
      <w:rPr>
        <w:rFonts w:hint="default"/>
      </w:rPr>
    </w:lvl>
    <w:lvl w:ilvl="3">
      <w:start w:val="1"/>
      <w:numFmt w:val="decimal"/>
      <w:isLgl/>
      <w:lvlText w:val="%1.%2.%3.%4"/>
      <w:lvlJc w:val="left"/>
      <w:pPr>
        <w:ind w:left="3057" w:hanging="1080"/>
      </w:pPr>
      <w:rPr>
        <w:rFonts w:hint="default"/>
      </w:rPr>
    </w:lvl>
    <w:lvl w:ilvl="4">
      <w:start w:val="1"/>
      <w:numFmt w:val="decimal"/>
      <w:isLgl/>
      <w:lvlText w:val="%1.%2.%3.%4.%5"/>
      <w:lvlJc w:val="left"/>
      <w:pPr>
        <w:ind w:left="3691" w:hanging="1080"/>
      </w:pPr>
      <w:rPr>
        <w:rFonts w:hint="default"/>
      </w:rPr>
    </w:lvl>
    <w:lvl w:ilvl="5">
      <w:start w:val="1"/>
      <w:numFmt w:val="decimal"/>
      <w:isLgl/>
      <w:lvlText w:val="%1.%2.%3.%4.%5.%6"/>
      <w:lvlJc w:val="left"/>
      <w:pPr>
        <w:ind w:left="4685" w:hanging="1440"/>
      </w:pPr>
      <w:rPr>
        <w:rFonts w:hint="default"/>
      </w:rPr>
    </w:lvl>
    <w:lvl w:ilvl="6">
      <w:start w:val="1"/>
      <w:numFmt w:val="decimal"/>
      <w:isLgl/>
      <w:lvlText w:val="%1.%2.%3.%4.%5.%6.%7"/>
      <w:lvlJc w:val="left"/>
      <w:pPr>
        <w:ind w:left="5319" w:hanging="1440"/>
      </w:pPr>
      <w:rPr>
        <w:rFonts w:hint="default"/>
      </w:rPr>
    </w:lvl>
    <w:lvl w:ilvl="7">
      <w:start w:val="1"/>
      <w:numFmt w:val="decimal"/>
      <w:isLgl/>
      <w:lvlText w:val="%1.%2.%3.%4.%5.%6.%7.%8"/>
      <w:lvlJc w:val="left"/>
      <w:pPr>
        <w:ind w:left="6313" w:hanging="1800"/>
      </w:pPr>
      <w:rPr>
        <w:rFonts w:hint="default"/>
      </w:rPr>
    </w:lvl>
    <w:lvl w:ilvl="8">
      <w:start w:val="1"/>
      <w:numFmt w:val="decimal"/>
      <w:isLgl/>
      <w:lvlText w:val="%1.%2.%3.%4.%5.%6.%7.%8.%9"/>
      <w:lvlJc w:val="left"/>
      <w:pPr>
        <w:ind w:left="7307" w:hanging="2160"/>
      </w:pPr>
      <w:rPr>
        <w:rFonts w:hint="default"/>
      </w:rPr>
    </w:lvl>
  </w:abstractNum>
  <w:abstractNum w:abstractNumId="1">
    <w:nsid w:val="48121C16"/>
    <w:multiLevelType w:val="hybridMultilevel"/>
    <w:tmpl w:val="2B8010F0"/>
    <w:lvl w:ilvl="0" w:tplc="B0D69B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AAC4376"/>
    <w:multiLevelType w:val="hybridMultilevel"/>
    <w:tmpl w:val="A3AC723A"/>
    <w:lvl w:ilvl="0" w:tplc="DCBA697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F06826"/>
    <w:multiLevelType w:val="hybridMultilevel"/>
    <w:tmpl w:val="A0A66A82"/>
    <w:lvl w:ilvl="0" w:tplc="973AF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87F"/>
    <w:rsid w:val="00047E07"/>
    <w:rsid w:val="00191B92"/>
    <w:rsid w:val="00307308"/>
    <w:rsid w:val="0032387F"/>
    <w:rsid w:val="00406C56"/>
    <w:rsid w:val="006F0CF1"/>
    <w:rsid w:val="007A3AFD"/>
    <w:rsid w:val="008107B8"/>
    <w:rsid w:val="00C20803"/>
    <w:rsid w:val="00DA14F9"/>
    <w:rsid w:val="00E66E78"/>
    <w:rsid w:val="00F15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E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047E07"/>
    <w:rPr>
      <w:color w:val="0000FF" w:themeColor="hyperlink"/>
      <w:u w:val="single"/>
    </w:rPr>
  </w:style>
  <w:style w:type="paragraph" w:styleId="a4">
    <w:name w:val="List Paragraph"/>
    <w:basedOn w:val="a"/>
    <w:uiPriority w:val="34"/>
    <w:qFormat/>
    <w:rsid w:val="00DA14F9"/>
    <w:pPr>
      <w:ind w:left="720"/>
      <w:contextualSpacing/>
    </w:pPr>
  </w:style>
  <w:style w:type="paragraph" w:styleId="a5">
    <w:name w:val="No Spacing"/>
    <w:aliases w:val="основа"/>
    <w:link w:val="a6"/>
    <w:uiPriority w:val="1"/>
    <w:qFormat/>
    <w:rsid w:val="00DA14F9"/>
    <w:pPr>
      <w:spacing w:after="0" w:line="240" w:lineRule="auto"/>
    </w:pPr>
    <w:rPr>
      <w:rFonts w:ascii="Calibri" w:eastAsia="Calibri" w:hAnsi="Calibri" w:cs="Times New Roman"/>
    </w:rPr>
  </w:style>
  <w:style w:type="character" w:customStyle="1" w:styleId="a6">
    <w:name w:val="Без интервала Знак"/>
    <w:aliases w:val="основа Знак"/>
    <w:basedOn w:val="a0"/>
    <w:link w:val="a5"/>
    <w:uiPriority w:val="1"/>
    <w:qFormat/>
    <w:rsid w:val="00DA14F9"/>
    <w:rPr>
      <w:rFonts w:ascii="Calibri" w:eastAsia="Calibri" w:hAnsi="Calibri" w:cs="Times New Roman"/>
    </w:rPr>
  </w:style>
  <w:style w:type="character" w:styleId="a7">
    <w:name w:val="Strong"/>
    <w:basedOn w:val="a0"/>
    <w:uiPriority w:val="22"/>
    <w:qFormat/>
    <w:rsid w:val="008107B8"/>
    <w:rPr>
      <w:b/>
      <w:bCs/>
    </w:rPr>
  </w:style>
  <w:style w:type="paragraph" w:styleId="a8">
    <w:name w:val="Normal (Web)"/>
    <w:aliases w:val="Обычный (Web)"/>
    <w:basedOn w:val="a"/>
    <w:uiPriority w:val="99"/>
    <w:unhideWhenUsed/>
    <w:qFormat/>
    <w:rsid w:val="008107B8"/>
    <w:pPr>
      <w:spacing w:before="100" w:beforeAutospacing="1" w:after="100" w:afterAutospacing="1"/>
    </w:pPr>
  </w:style>
  <w:style w:type="paragraph" w:styleId="a9">
    <w:name w:val="Body Text"/>
    <w:basedOn w:val="a"/>
    <w:link w:val="aa"/>
    <w:uiPriority w:val="1"/>
    <w:unhideWhenUsed/>
    <w:qFormat/>
    <w:rsid w:val="008107B8"/>
    <w:pPr>
      <w:spacing w:after="120"/>
    </w:pPr>
  </w:style>
  <w:style w:type="character" w:customStyle="1" w:styleId="aa">
    <w:name w:val="Основной текст Знак"/>
    <w:basedOn w:val="a0"/>
    <w:link w:val="a9"/>
    <w:uiPriority w:val="1"/>
    <w:rsid w:val="008107B8"/>
    <w:rPr>
      <w:rFonts w:ascii="Times New Roman" w:eastAsia="Times New Roman" w:hAnsi="Times New Roman" w:cs="Times New Roman"/>
      <w:sz w:val="24"/>
      <w:szCs w:val="24"/>
      <w:lang w:eastAsia="ru-RU"/>
    </w:rPr>
  </w:style>
  <w:style w:type="paragraph" w:customStyle="1" w:styleId="1">
    <w:name w:val="Без интервала1"/>
    <w:link w:val="NoSpacingChar"/>
    <w:qFormat/>
    <w:rsid w:val="00406C56"/>
    <w:pPr>
      <w:spacing w:after="0" w:line="240" w:lineRule="auto"/>
    </w:pPr>
    <w:rPr>
      <w:rFonts w:ascii="Calibri" w:eastAsia="Times New Roman" w:hAnsi="Calibri" w:cs="Times New Roman"/>
    </w:rPr>
  </w:style>
  <w:style w:type="character" w:customStyle="1" w:styleId="NoSpacingChar">
    <w:name w:val="No Spacing Char"/>
    <w:basedOn w:val="a0"/>
    <w:link w:val="1"/>
    <w:qFormat/>
    <w:locked/>
    <w:rsid w:val="00406C56"/>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E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047E07"/>
    <w:rPr>
      <w:color w:val="0000FF" w:themeColor="hyperlink"/>
      <w:u w:val="single"/>
    </w:rPr>
  </w:style>
  <w:style w:type="paragraph" w:styleId="a4">
    <w:name w:val="List Paragraph"/>
    <w:basedOn w:val="a"/>
    <w:uiPriority w:val="34"/>
    <w:qFormat/>
    <w:rsid w:val="00DA14F9"/>
    <w:pPr>
      <w:ind w:left="720"/>
      <w:contextualSpacing/>
    </w:pPr>
  </w:style>
  <w:style w:type="paragraph" w:styleId="a5">
    <w:name w:val="No Spacing"/>
    <w:aliases w:val="основа"/>
    <w:link w:val="a6"/>
    <w:uiPriority w:val="1"/>
    <w:qFormat/>
    <w:rsid w:val="00DA14F9"/>
    <w:pPr>
      <w:spacing w:after="0" w:line="240" w:lineRule="auto"/>
    </w:pPr>
    <w:rPr>
      <w:rFonts w:ascii="Calibri" w:eastAsia="Calibri" w:hAnsi="Calibri" w:cs="Times New Roman"/>
    </w:rPr>
  </w:style>
  <w:style w:type="character" w:customStyle="1" w:styleId="a6">
    <w:name w:val="Без интервала Знак"/>
    <w:aliases w:val="основа Знак"/>
    <w:basedOn w:val="a0"/>
    <w:link w:val="a5"/>
    <w:uiPriority w:val="1"/>
    <w:qFormat/>
    <w:rsid w:val="00DA14F9"/>
    <w:rPr>
      <w:rFonts w:ascii="Calibri" w:eastAsia="Calibri" w:hAnsi="Calibri" w:cs="Times New Roman"/>
    </w:rPr>
  </w:style>
  <w:style w:type="character" w:styleId="a7">
    <w:name w:val="Strong"/>
    <w:basedOn w:val="a0"/>
    <w:uiPriority w:val="22"/>
    <w:qFormat/>
    <w:rsid w:val="008107B8"/>
    <w:rPr>
      <w:b/>
      <w:bCs/>
    </w:rPr>
  </w:style>
  <w:style w:type="paragraph" w:styleId="a8">
    <w:name w:val="Normal (Web)"/>
    <w:aliases w:val="Обычный (Web)"/>
    <w:basedOn w:val="a"/>
    <w:uiPriority w:val="99"/>
    <w:unhideWhenUsed/>
    <w:qFormat/>
    <w:rsid w:val="008107B8"/>
    <w:pPr>
      <w:spacing w:before="100" w:beforeAutospacing="1" w:after="100" w:afterAutospacing="1"/>
    </w:pPr>
  </w:style>
  <w:style w:type="paragraph" w:styleId="a9">
    <w:name w:val="Body Text"/>
    <w:basedOn w:val="a"/>
    <w:link w:val="aa"/>
    <w:uiPriority w:val="1"/>
    <w:unhideWhenUsed/>
    <w:qFormat/>
    <w:rsid w:val="008107B8"/>
    <w:pPr>
      <w:spacing w:after="120"/>
    </w:pPr>
  </w:style>
  <w:style w:type="character" w:customStyle="1" w:styleId="aa">
    <w:name w:val="Основной текст Знак"/>
    <w:basedOn w:val="a0"/>
    <w:link w:val="a9"/>
    <w:uiPriority w:val="1"/>
    <w:rsid w:val="008107B8"/>
    <w:rPr>
      <w:rFonts w:ascii="Times New Roman" w:eastAsia="Times New Roman" w:hAnsi="Times New Roman" w:cs="Times New Roman"/>
      <w:sz w:val="24"/>
      <w:szCs w:val="24"/>
      <w:lang w:eastAsia="ru-RU"/>
    </w:rPr>
  </w:style>
  <w:style w:type="paragraph" w:customStyle="1" w:styleId="1">
    <w:name w:val="Без интервала1"/>
    <w:link w:val="NoSpacingChar"/>
    <w:qFormat/>
    <w:rsid w:val="00406C56"/>
    <w:pPr>
      <w:spacing w:after="0" w:line="240" w:lineRule="auto"/>
    </w:pPr>
    <w:rPr>
      <w:rFonts w:ascii="Calibri" w:eastAsia="Times New Roman" w:hAnsi="Calibri" w:cs="Times New Roman"/>
    </w:rPr>
  </w:style>
  <w:style w:type="character" w:customStyle="1" w:styleId="NoSpacingChar">
    <w:name w:val="No Spacing Char"/>
    <w:basedOn w:val="a0"/>
    <w:link w:val="1"/>
    <w:qFormat/>
    <w:locked/>
    <w:rsid w:val="00406C5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11</Pages>
  <Words>3859</Words>
  <Characters>21998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shafiguo@yandex.ru</dc:creator>
  <cp:keywords/>
  <dc:description/>
  <cp:lastModifiedBy>shafiguo@yandex.ru</cp:lastModifiedBy>
  <cp:revision>6</cp:revision>
  <dcterms:created xsi:type="dcterms:W3CDTF">2022-09-19T09:21:00Z</dcterms:created>
  <dcterms:modified xsi:type="dcterms:W3CDTF">2022-09-19T13:55:00Z</dcterms:modified>
</cp:coreProperties>
</file>